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A9" w:rsidRPr="0022141A" w:rsidRDefault="002D51A9" w:rsidP="002D51A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41A">
        <w:rPr>
          <w:rFonts w:ascii="Times New Roman" w:hAnsi="Times New Roman" w:cs="Times New Roman"/>
          <w:sz w:val="24"/>
          <w:szCs w:val="24"/>
        </w:rPr>
        <w:t xml:space="preserve">Инструкция для </w:t>
      </w:r>
      <w:r w:rsidR="00ED6078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11428" w:rsidRPr="00411428">
        <w:rPr>
          <w:rFonts w:ascii="Times New Roman" w:hAnsi="Times New Roman" w:cs="Times New Roman"/>
          <w:sz w:val="24"/>
          <w:szCs w:val="24"/>
        </w:rPr>
        <w:t>видео</w:t>
      </w:r>
      <w:r w:rsidR="000F1474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="000D15BD">
        <w:rPr>
          <w:rFonts w:ascii="Times New Roman" w:hAnsi="Times New Roman" w:cs="Times New Roman"/>
          <w:sz w:val="24"/>
          <w:szCs w:val="24"/>
        </w:rPr>
        <w:t>ов</w:t>
      </w:r>
      <w:r w:rsidR="00411428">
        <w:rPr>
          <w:rFonts w:ascii="Times New Roman" w:hAnsi="Times New Roman" w:cs="Times New Roman"/>
          <w:sz w:val="24"/>
          <w:szCs w:val="24"/>
        </w:rPr>
        <w:br/>
      </w:r>
      <w:r w:rsidR="00411428" w:rsidRPr="00411428">
        <w:rPr>
          <w:rFonts w:ascii="Times New Roman" w:hAnsi="Times New Roman" w:cs="Times New Roman"/>
          <w:sz w:val="24"/>
          <w:szCs w:val="24"/>
        </w:rPr>
        <w:t>«</w:t>
      </w:r>
      <w:r w:rsidR="009C45EA">
        <w:rPr>
          <w:rFonts w:ascii="Times New Roman" w:hAnsi="Times New Roman" w:cs="Times New Roman"/>
          <w:sz w:val="24"/>
          <w:szCs w:val="24"/>
        </w:rPr>
        <w:t xml:space="preserve">Подготовка к ЕГЭ </w:t>
      </w:r>
      <w:r w:rsidR="009C45EA" w:rsidRPr="009C45EA">
        <w:rPr>
          <w:rFonts w:ascii="Times New Roman" w:hAnsi="Times New Roman" w:cs="Times New Roman"/>
          <w:sz w:val="24"/>
          <w:szCs w:val="24"/>
        </w:rPr>
        <w:t>по информатике в 2020 г.</w:t>
      </w:r>
      <w:r w:rsidR="00411428" w:rsidRPr="00411428">
        <w:rPr>
          <w:rFonts w:ascii="Times New Roman" w:hAnsi="Times New Roman" w:cs="Times New Roman"/>
          <w:sz w:val="24"/>
          <w:szCs w:val="24"/>
        </w:rPr>
        <w:t>»</w:t>
      </w:r>
      <w:r w:rsidR="005C7365">
        <w:rPr>
          <w:rFonts w:ascii="Times New Roman" w:hAnsi="Times New Roman" w:cs="Times New Roman"/>
          <w:sz w:val="24"/>
          <w:szCs w:val="24"/>
        </w:rPr>
        <w:t xml:space="preserve"> </w:t>
      </w:r>
      <w:r w:rsidR="006617CF">
        <w:rPr>
          <w:rFonts w:ascii="Times New Roman" w:hAnsi="Times New Roman" w:cs="Times New Roman"/>
          <w:sz w:val="24"/>
          <w:szCs w:val="24"/>
        </w:rPr>
        <w:br/>
      </w:r>
    </w:p>
    <w:p w:rsidR="00152B15" w:rsidRDefault="009C45EA" w:rsidP="008B5301">
      <w:pPr>
        <w:ind w:firstLine="4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участия в</w:t>
      </w:r>
      <w:r w:rsidR="00152B15">
        <w:rPr>
          <w:rFonts w:ascii="Times New Roman" w:hAnsi="Times New Roman"/>
        </w:rPr>
        <w:t xml:space="preserve"> </w:t>
      </w:r>
      <w:r w:rsidR="00411428">
        <w:rPr>
          <w:rFonts w:ascii="Times New Roman" w:hAnsi="Times New Roman"/>
        </w:rPr>
        <w:t>виде</w:t>
      </w:r>
      <w:r w:rsidR="00C16E78">
        <w:rPr>
          <w:rFonts w:ascii="Times New Roman" w:hAnsi="Times New Roman"/>
        </w:rPr>
        <w:t>о</w:t>
      </w:r>
      <w:r w:rsidR="006617CF" w:rsidRPr="006617CF">
        <w:rPr>
          <w:rFonts w:ascii="Times New Roman" w:hAnsi="Times New Roman"/>
        </w:rPr>
        <w:t xml:space="preserve"> </w:t>
      </w:r>
      <w:r w:rsidR="006617CF">
        <w:rPr>
          <w:rFonts w:ascii="Times New Roman" w:hAnsi="Times New Roman"/>
        </w:rPr>
        <w:t>мастер-класс</w:t>
      </w:r>
      <w:r w:rsidR="000D15BD">
        <w:rPr>
          <w:rFonts w:ascii="Times New Roman" w:hAnsi="Times New Roman"/>
        </w:rPr>
        <w:t>ах</w:t>
      </w:r>
      <w:r w:rsidR="006617CF">
        <w:rPr>
          <w:rFonts w:ascii="Times New Roman" w:hAnsi="Times New Roman"/>
        </w:rPr>
        <w:t xml:space="preserve"> </w:t>
      </w:r>
      <w:r w:rsidR="00893DCB" w:rsidRPr="009C45EA">
        <w:rPr>
          <w:rFonts w:ascii="Times New Roman" w:hAnsi="Times New Roman"/>
        </w:rPr>
        <w:t>обязател</w:t>
      </w:r>
      <w:r w:rsidRPr="009C45EA">
        <w:rPr>
          <w:rFonts w:ascii="Times New Roman" w:hAnsi="Times New Roman"/>
        </w:rPr>
        <w:t>е</w:t>
      </w:r>
      <w:r w:rsidR="00893DCB" w:rsidRPr="009C45EA">
        <w:rPr>
          <w:rFonts w:ascii="Times New Roman" w:hAnsi="Times New Roman"/>
        </w:rPr>
        <w:t>н</w:t>
      </w:r>
      <w:r w:rsidR="00893DCB">
        <w:rPr>
          <w:rFonts w:ascii="Times New Roman" w:hAnsi="Times New Roman"/>
        </w:rPr>
        <w:t xml:space="preserve"> </w:t>
      </w:r>
      <w:r w:rsidR="00893DCB" w:rsidRPr="00C16E78">
        <w:rPr>
          <w:rFonts w:ascii="Times New Roman" w:hAnsi="Times New Roman"/>
          <w:b/>
        </w:rPr>
        <w:t>выход в интернет</w:t>
      </w:r>
      <w:r w:rsidR="00071BCB">
        <w:rPr>
          <w:rFonts w:ascii="Times New Roman" w:hAnsi="Times New Roman"/>
        </w:rPr>
        <w:t xml:space="preserve"> </w:t>
      </w:r>
      <w:r w:rsidR="000F1474" w:rsidRPr="0022141A">
        <w:rPr>
          <w:rFonts w:ascii="Times New Roman" w:hAnsi="Times New Roman"/>
        </w:rPr>
        <w:t>со скоростью 10 Мб/с и выше. Лучше использовать проводное соединение с сетью</w:t>
      </w:r>
      <w:r w:rsidR="00893DCB">
        <w:rPr>
          <w:rFonts w:ascii="Times New Roman" w:hAnsi="Times New Roman"/>
        </w:rPr>
        <w:t>.</w:t>
      </w:r>
    </w:p>
    <w:p w:rsidR="002D51A9" w:rsidRPr="0022141A" w:rsidRDefault="002D51A9" w:rsidP="002D51A9">
      <w:pPr>
        <w:pStyle w:val="2"/>
        <w:rPr>
          <w:rFonts w:ascii="Times New Roman" w:hAnsi="Times New Roman"/>
          <w:sz w:val="24"/>
          <w:szCs w:val="24"/>
        </w:rPr>
      </w:pPr>
      <w:r w:rsidRPr="0022141A">
        <w:rPr>
          <w:rFonts w:ascii="Times New Roman" w:hAnsi="Times New Roman"/>
          <w:sz w:val="24"/>
          <w:szCs w:val="24"/>
        </w:rPr>
        <w:t>Требования к программному обеспечению</w:t>
      </w:r>
      <w:r w:rsidR="009C45EA">
        <w:rPr>
          <w:rFonts w:ascii="Times New Roman" w:hAnsi="Times New Roman"/>
          <w:sz w:val="24"/>
          <w:szCs w:val="24"/>
        </w:rPr>
        <w:t xml:space="preserve"> компьютера</w:t>
      </w:r>
      <w:r w:rsidR="000F1474">
        <w:rPr>
          <w:rFonts w:ascii="Times New Roman" w:hAnsi="Times New Roman"/>
          <w:sz w:val="24"/>
          <w:szCs w:val="24"/>
        </w:rPr>
        <w:t>:</w:t>
      </w:r>
    </w:p>
    <w:p w:rsidR="00152B15" w:rsidRPr="000F1474" w:rsidRDefault="000F1474" w:rsidP="002D51A9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</w:t>
      </w:r>
      <w:r w:rsidR="002D51A9" w:rsidRPr="00152B15">
        <w:rPr>
          <w:rFonts w:ascii="Times New Roman" w:hAnsi="Times New Roman"/>
        </w:rPr>
        <w:t>раузер</w:t>
      </w:r>
      <w:r w:rsidR="008B5301">
        <w:rPr>
          <w:rFonts w:ascii="Times New Roman" w:hAnsi="Times New Roman"/>
        </w:rPr>
        <w:t>:</w:t>
      </w:r>
      <w:r w:rsidR="002D51A9" w:rsidRPr="000F1474">
        <w:rPr>
          <w:rFonts w:ascii="Times New Roman" w:hAnsi="Times New Roman"/>
          <w:lang w:val="en-US"/>
        </w:rPr>
        <w:t xml:space="preserve"> </w:t>
      </w:r>
      <w:r w:rsidR="004710F6">
        <w:rPr>
          <w:rFonts w:ascii="Times New Roman" w:hAnsi="Times New Roman"/>
          <w:lang w:val="en-US"/>
        </w:rPr>
        <w:t>Google</w:t>
      </w:r>
      <w:r w:rsidR="004710F6" w:rsidRPr="000F1474">
        <w:rPr>
          <w:rFonts w:ascii="Times New Roman" w:hAnsi="Times New Roman"/>
          <w:lang w:val="en-US"/>
        </w:rPr>
        <w:t xml:space="preserve"> </w:t>
      </w:r>
      <w:r w:rsidR="00152B15" w:rsidRPr="00152B15">
        <w:rPr>
          <w:rFonts w:ascii="Times New Roman" w:hAnsi="Times New Roman"/>
          <w:lang w:val="en-US"/>
        </w:rPr>
        <w:t>Chrom</w:t>
      </w:r>
      <w:r w:rsidR="004710F6">
        <w:rPr>
          <w:rFonts w:ascii="Times New Roman" w:hAnsi="Times New Roman"/>
          <w:lang w:val="en-US"/>
        </w:rPr>
        <w:t>e</w:t>
      </w:r>
      <w:r w:rsidR="009C45EA">
        <w:rPr>
          <w:rFonts w:ascii="Times New Roman" w:hAnsi="Times New Roman"/>
        </w:rPr>
        <w:t xml:space="preserve"> или</w:t>
      </w:r>
      <w:r w:rsidR="004710F6" w:rsidRPr="000F1474">
        <w:rPr>
          <w:rFonts w:ascii="Times New Roman" w:hAnsi="Times New Roman"/>
          <w:lang w:val="en-US"/>
        </w:rPr>
        <w:t xml:space="preserve"> </w:t>
      </w:r>
      <w:proofErr w:type="spellStart"/>
      <w:r w:rsidR="004710F6">
        <w:rPr>
          <w:rFonts w:ascii="Times New Roman" w:hAnsi="Times New Roman"/>
          <w:lang w:val="en-US"/>
        </w:rPr>
        <w:t>Yandex</w:t>
      </w:r>
      <w:proofErr w:type="spellEnd"/>
      <w:r w:rsidR="002D51A9" w:rsidRPr="000F1474">
        <w:rPr>
          <w:rFonts w:ascii="Times New Roman" w:hAnsi="Times New Roman"/>
          <w:lang w:val="en-US"/>
        </w:rPr>
        <w:t>.</w:t>
      </w:r>
    </w:p>
    <w:p w:rsidR="00152B15" w:rsidRPr="006617CF" w:rsidRDefault="002D51A9" w:rsidP="0075060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52B15">
        <w:rPr>
          <w:rFonts w:ascii="Times New Roman" w:hAnsi="Times New Roman"/>
          <w:lang w:val="en-US"/>
        </w:rPr>
        <w:t>Adobe Flash</w:t>
      </w:r>
    </w:p>
    <w:p w:rsidR="0075060F" w:rsidRDefault="0075060F" w:rsidP="0075060F">
      <w:pPr>
        <w:rPr>
          <w:rStyle w:val="a4"/>
          <w:rFonts w:ascii="Times New Roman" w:hAnsi="Times New Roman"/>
        </w:rPr>
      </w:pPr>
      <w:r w:rsidRPr="0022141A">
        <w:rPr>
          <w:rFonts w:ascii="Times New Roman" w:hAnsi="Times New Roman"/>
        </w:rPr>
        <w:t xml:space="preserve">Проверить </w:t>
      </w:r>
      <w:r w:rsidR="00152B15">
        <w:rPr>
          <w:rFonts w:ascii="Times New Roman" w:hAnsi="Times New Roman"/>
        </w:rPr>
        <w:t xml:space="preserve">компьютер </w:t>
      </w:r>
      <w:r w:rsidRPr="0022141A">
        <w:rPr>
          <w:rFonts w:ascii="Times New Roman" w:hAnsi="Times New Roman"/>
        </w:rPr>
        <w:t xml:space="preserve">на совместимость можно на странице </w:t>
      </w:r>
      <w:hyperlink r:id="rId8" w:history="1">
        <w:r w:rsidRPr="0022141A">
          <w:rPr>
            <w:rStyle w:val="a4"/>
            <w:rFonts w:ascii="Times New Roman" w:hAnsi="Times New Roman"/>
          </w:rPr>
          <w:t>https://bbb.tgl.net.ru/check/</w:t>
        </w:r>
      </w:hyperlink>
    </w:p>
    <w:p w:rsidR="002D51A9" w:rsidRPr="00502539" w:rsidRDefault="002D51A9" w:rsidP="00502539">
      <w:pPr>
        <w:spacing w:before="120"/>
        <w:rPr>
          <w:rFonts w:ascii="Times New Roman" w:hAnsi="Times New Roman"/>
          <w:b/>
          <w:color w:val="C00000"/>
          <w:sz w:val="28"/>
          <w:szCs w:val="28"/>
        </w:rPr>
      </w:pPr>
      <w:r w:rsidRPr="00502539">
        <w:rPr>
          <w:rFonts w:ascii="Times New Roman" w:hAnsi="Times New Roman"/>
          <w:b/>
          <w:color w:val="C00000"/>
          <w:sz w:val="28"/>
          <w:szCs w:val="28"/>
        </w:rPr>
        <w:t xml:space="preserve">Вход в </w:t>
      </w:r>
      <w:r w:rsidR="000F1474" w:rsidRPr="00502539">
        <w:rPr>
          <w:rFonts w:ascii="Times New Roman" w:hAnsi="Times New Roman"/>
          <w:b/>
          <w:color w:val="C00000"/>
          <w:sz w:val="28"/>
          <w:szCs w:val="28"/>
        </w:rPr>
        <w:t>видео мастер-класс</w:t>
      </w:r>
      <w:r w:rsidR="000D15B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502539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2D51A9" w:rsidRPr="00DE1C44" w:rsidRDefault="002D51A9" w:rsidP="002D51A9">
      <w:p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 xml:space="preserve">Для участия в </w:t>
      </w:r>
      <w:r w:rsidR="000F1474" w:rsidRPr="00DE1C44">
        <w:rPr>
          <w:rFonts w:ascii="Times New Roman" w:hAnsi="Times New Roman"/>
          <w:sz w:val="28"/>
          <w:szCs w:val="28"/>
        </w:rPr>
        <w:t>видео мастер-класс</w:t>
      </w:r>
      <w:r w:rsidR="00A34F3E">
        <w:rPr>
          <w:rFonts w:ascii="Times New Roman" w:hAnsi="Times New Roman"/>
          <w:sz w:val="28"/>
          <w:szCs w:val="28"/>
        </w:rPr>
        <w:t>ах</w:t>
      </w:r>
      <w:r w:rsidR="00893DCB" w:rsidRPr="00DE1C44">
        <w:rPr>
          <w:rFonts w:ascii="Times New Roman" w:hAnsi="Times New Roman"/>
          <w:sz w:val="28"/>
          <w:szCs w:val="28"/>
        </w:rPr>
        <w:t xml:space="preserve"> </w:t>
      </w:r>
      <w:r w:rsidRPr="00DE1C44">
        <w:rPr>
          <w:rFonts w:ascii="Times New Roman" w:hAnsi="Times New Roman"/>
          <w:sz w:val="28"/>
          <w:szCs w:val="28"/>
        </w:rPr>
        <w:t xml:space="preserve">необходимо </w:t>
      </w:r>
      <w:r w:rsidR="00A34F3E">
        <w:rPr>
          <w:rFonts w:ascii="Times New Roman" w:hAnsi="Times New Roman"/>
          <w:sz w:val="28"/>
          <w:szCs w:val="28"/>
        </w:rPr>
        <w:t xml:space="preserve">в назначенный день и время </w:t>
      </w:r>
      <w:r w:rsidR="009E4DAB" w:rsidRPr="00DE1C44">
        <w:rPr>
          <w:rFonts w:ascii="Times New Roman" w:hAnsi="Times New Roman"/>
          <w:sz w:val="28"/>
          <w:szCs w:val="28"/>
        </w:rPr>
        <w:t xml:space="preserve">пройти по ссылке: </w:t>
      </w:r>
      <w:hyperlink r:id="rId9" w:history="1">
        <w:r w:rsidR="009E4DAB" w:rsidRPr="00DE1C44">
          <w:rPr>
            <w:rStyle w:val="a4"/>
            <w:rFonts w:ascii="Times New Roman" w:hAnsi="Times New Roman"/>
            <w:sz w:val="28"/>
            <w:szCs w:val="28"/>
          </w:rPr>
          <w:t>https://www.tgl.net.ru/napravleniya-deyatelnosti/video/</w:t>
        </w:r>
      </w:hyperlink>
      <w:r w:rsidRPr="00DE1C44">
        <w:rPr>
          <w:rFonts w:ascii="Times New Roman" w:hAnsi="Times New Roman"/>
          <w:sz w:val="28"/>
          <w:szCs w:val="28"/>
        </w:rPr>
        <w:t xml:space="preserve">. </w:t>
      </w:r>
    </w:p>
    <w:p w:rsidR="00A34F3E" w:rsidRPr="00A34F3E" w:rsidRDefault="00A34F3E" w:rsidP="002D51A9">
      <w:pPr>
        <w:rPr>
          <w:rFonts w:ascii="Times New Roman" w:hAnsi="Times New Roman"/>
          <w:sz w:val="28"/>
          <w:szCs w:val="28"/>
          <w:u w:val="single"/>
        </w:rPr>
      </w:pPr>
      <w:r w:rsidRPr="00A34F3E">
        <w:rPr>
          <w:rFonts w:ascii="Times New Roman" w:hAnsi="Times New Roman"/>
          <w:b/>
          <w:sz w:val="28"/>
          <w:szCs w:val="28"/>
          <w:u w:val="single"/>
        </w:rPr>
        <w:t>13 мая 2020 г. в 1</w:t>
      </w:r>
      <w:r w:rsidR="00DE46F5">
        <w:rPr>
          <w:rFonts w:ascii="Times New Roman" w:hAnsi="Times New Roman"/>
          <w:b/>
          <w:sz w:val="28"/>
          <w:szCs w:val="28"/>
          <w:u w:val="single"/>
        </w:rPr>
        <w:t>4</w:t>
      </w:r>
      <w:r w:rsidRPr="00A34F3E">
        <w:rPr>
          <w:rFonts w:ascii="Times New Roman" w:hAnsi="Times New Roman"/>
          <w:b/>
          <w:sz w:val="28"/>
          <w:szCs w:val="28"/>
          <w:u w:val="single"/>
        </w:rPr>
        <w:t>:00</w:t>
      </w:r>
    </w:p>
    <w:p w:rsidR="009E4DAB" w:rsidRPr="00071BCB" w:rsidRDefault="009E4DAB" w:rsidP="002D51A9">
      <w:pPr>
        <w:rPr>
          <w:rFonts w:ascii="Times New Roman" w:hAnsi="Times New Roman"/>
          <w:sz w:val="28"/>
          <w:szCs w:val="28"/>
        </w:rPr>
      </w:pPr>
      <w:r w:rsidRPr="00071BCB">
        <w:rPr>
          <w:rFonts w:ascii="Times New Roman" w:hAnsi="Times New Roman"/>
          <w:sz w:val="28"/>
          <w:szCs w:val="28"/>
        </w:rPr>
        <w:t>В форме:</w:t>
      </w:r>
    </w:p>
    <w:p w:rsidR="002D51A9" w:rsidRPr="00DE1C44" w:rsidRDefault="009E4DAB" w:rsidP="00A34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>в поле «</w:t>
      </w:r>
      <w:r w:rsidRPr="00DE1C44">
        <w:rPr>
          <w:rFonts w:ascii="Times New Roman" w:hAnsi="Times New Roman"/>
          <w:sz w:val="28"/>
          <w:szCs w:val="28"/>
          <w:lang w:val="en-US"/>
        </w:rPr>
        <w:t>Meeting</w:t>
      </w:r>
      <w:r w:rsidRPr="00DE1C44">
        <w:rPr>
          <w:rFonts w:ascii="Times New Roman" w:hAnsi="Times New Roman"/>
          <w:sz w:val="28"/>
          <w:szCs w:val="28"/>
        </w:rPr>
        <w:t xml:space="preserve">» выберите название </w:t>
      </w:r>
      <w:r w:rsidR="003D2FB4" w:rsidRPr="00DE1C44">
        <w:rPr>
          <w:rFonts w:ascii="Times New Roman" w:hAnsi="Times New Roman"/>
          <w:sz w:val="28"/>
          <w:szCs w:val="28"/>
        </w:rPr>
        <w:t>«</w:t>
      </w:r>
      <w:r w:rsidR="00A34F3E" w:rsidRPr="00A34F3E">
        <w:rPr>
          <w:rFonts w:ascii="Times New Roman" w:hAnsi="Times New Roman"/>
          <w:b/>
          <w:color w:val="FF0000"/>
          <w:sz w:val="28"/>
          <w:szCs w:val="28"/>
        </w:rPr>
        <w:t>Подготовка к ЕГЭ-2020 по информатике 13 мая 2020</w:t>
      </w:r>
      <w:r w:rsidR="003D2FB4" w:rsidRPr="00DE1C44">
        <w:rPr>
          <w:rFonts w:ascii="Times New Roman" w:hAnsi="Times New Roman"/>
          <w:sz w:val="28"/>
          <w:szCs w:val="28"/>
        </w:rPr>
        <w:t>»</w:t>
      </w:r>
      <w:r w:rsidRPr="00DE1C44">
        <w:rPr>
          <w:rFonts w:ascii="Times New Roman" w:hAnsi="Times New Roman"/>
          <w:sz w:val="28"/>
          <w:szCs w:val="28"/>
        </w:rPr>
        <w:t>.</w:t>
      </w:r>
    </w:p>
    <w:p w:rsidR="009E4DAB" w:rsidRPr="00DE1C44" w:rsidRDefault="002D51A9" w:rsidP="009E4DA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 xml:space="preserve">в поле </w:t>
      </w:r>
      <w:r w:rsidR="0022141A" w:rsidRPr="00DE1C44">
        <w:rPr>
          <w:rFonts w:ascii="Times New Roman" w:hAnsi="Times New Roman"/>
          <w:sz w:val="28"/>
          <w:szCs w:val="28"/>
        </w:rPr>
        <w:t>«</w:t>
      </w:r>
      <w:r w:rsidRPr="00DE1C44">
        <w:rPr>
          <w:rFonts w:ascii="Times New Roman" w:hAnsi="Times New Roman"/>
          <w:sz w:val="28"/>
          <w:szCs w:val="28"/>
          <w:lang w:val="en-US"/>
        </w:rPr>
        <w:t>Name</w:t>
      </w:r>
      <w:r w:rsidR="0022141A" w:rsidRPr="00DE1C44">
        <w:rPr>
          <w:rFonts w:ascii="Times New Roman" w:hAnsi="Times New Roman"/>
          <w:sz w:val="28"/>
          <w:szCs w:val="28"/>
        </w:rPr>
        <w:t>»</w:t>
      </w:r>
      <w:r w:rsidRPr="00DE1C44">
        <w:rPr>
          <w:rFonts w:ascii="Times New Roman" w:hAnsi="Times New Roman"/>
          <w:sz w:val="28"/>
          <w:szCs w:val="28"/>
        </w:rPr>
        <w:t xml:space="preserve">: </w:t>
      </w:r>
      <w:r w:rsidR="00893DCB" w:rsidRPr="00DE1C44">
        <w:rPr>
          <w:rFonts w:ascii="Times New Roman" w:hAnsi="Times New Roman"/>
          <w:b/>
          <w:color w:val="FF0000"/>
          <w:sz w:val="28"/>
          <w:szCs w:val="28"/>
        </w:rPr>
        <w:t>№ школ</w:t>
      </w:r>
      <w:r w:rsidR="00A34F3E">
        <w:rPr>
          <w:rFonts w:ascii="Times New Roman" w:hAnsi="Times New Roman"/>
          <w:b/>
          <w:color w:val="FF0000"/>
          <w:sz w:val="28"/>
          <w:szCs w:val="28"/>
        </w:rPr>
        <w:t>ы Фамилия</w:t>
      </w:r>
      <w:r w:rsidR="00893DCB" w:rsidRPr="00DE1C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3DCB" w:rsidRPr="00DE1C44">
        <w:rPr>
          <w:rFonts w:ascii="Times New Roman" w:hAnsi="Times New Roman"/>
          <w:sz w:val="28"/>
          <w:szCs w:val="28"/>
        </w:rPr>
        <w:t>(</w:t>
      </w:r>
      <w:r w:rsidR="00893DCB" w:rsidRPr="00DE1C44">
        <w:rPr>
          <w:rFonts w:ascii="Times New Roman" w:hAnsi="Times New Roman"/>
          <w:i/>
          <w:sz w:val="28"/>
          <w:szCs w:val="28"/>
        </w:rPr>
        <w:t xml:space="preserve">например: </w:t>
      </w:r>
      <w:r w:rsidR="00893DCB" w:rsidRPr="00DE1C44">
        <w:rPr>
          <w:rFonts w:ascii="Times New Roman" w:hAnsi="Times New Roman"/>
          <w:b/>
          <w:i/>
          <w:sz w:val="28"/>
          <w:szCs w:val="28"/>
        </w:rPr>
        <w:t xml:space="preserve">99 </w:t>
      </w:r>
      <w:r w:rsidR="00A34F3E">
        <w:rPr>
          <w:rFonts w:ascii="Times New Roman" w:hAnsi="Times New Roman"/>
          <w:b/>
          <w:i/>
          <w:sz w:val="28"/>
          <w:szCs w:val="28"/>
        </w:rPr>
        <w:t>Иванов</w:t>
      </w:r>
      <w:r w:rsidR="00893DCB" w:rsidRPr="00DE1C44">
        <w:rPr>
          <w:rFonts w:ascii="Times New Roman" w:hAnsi="Times New Roman"/>
          <w:sz w:val="28"/>
          <w:szCs w:val="28"/>
        </w:rPr>
        <w:t>)</w:t>
      </w:r>
    </w:p>
    <w:p w:rsidR="00A34F3E" w:rsidRPr="00A34F3E" w:rsidRDefault="002D51A9" w:rsidP="00A34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 xml:space="preserve">в поле </w:t>
      </w:r>
      <w:r w:rsidR="0022141A" w:rsidRPr="00DE1C44">
        <w:rPr>
          <w:rFonts w:ascii="Times New Roman" w:hAnsi="Times New Roman"/>
          <w:sz w:val="28"/>
          <w:szCs w:val="28"/>
        </w:rPr>
        <w:t>«</w:t>
      </w:r>
      <w:proofErr w:type="spellStart"/>
      <w:r w:rsidRPr="00DE1C44">
        <w:rPr>
          <w:rFonts w:ascii="Times New Roman" w:hAnsi="Times New Roman"/>
          <w:sz w:val="28"/>
          <w:szCs w:val="28"/>
        </w:rPr>
        <w:t>Password</w:t>
      </w:r>
      <w:proofErr w:type="spellEnd"/>
      <w:r w:rsidR="0022141A" w:rsidRPr="00DE1C44">
        <w:rPr>
          <w:rFonts w:ascii="Times New Roman" w:hAnsi="Times New Roman"/>
          <w:sz w:val="28"/>
          <w:szCs w:val="28"/>
        </w:rPr>
        <w:t>»</w:t>
      </w:r>
      <w:r w:rsidR="00984909" w:rsidRPr="00DE1C44">
        <w:rPr>
          <w:rFonts w:ascii="Times New Roman" w:hAnsi="Times New Roman"/>
          <w:sz w:val="28"/>
          <w:szCs w:val="28"/>
        </w:rPr>
        <w:t xml:space="preserve">: </w:t>
      </w:r>
      <w:r w:rsidR="00A34F3E" w:rsidRPr="00A34F3E">
        <w:rPr>
          <w:rFonts w:ascii="Times New Roman" w:hAnsi="Times New Roman"/>
          <w:b/>
          <w:color w:val="FF0000"/>
          <w:sz w:val="28"/>
          <w:szCs w:val="28"/>
        </w:rPr>
        <w:t>user1305</w:t>
      </w:r>
    </w:p>
    <w:p w:rsidR="00A34F3E" w:rsidRPr="00A34F3E" w:rsidRDefault="00A34F3E" w:rsidP="00A34F3E">
      <w:pPr>
        <w:rPr>
          <w:rFonts w:ascii="Times New Roman" w:hAnsi="Times New Roman"/>
          <w:sz w:val="28"/>
          <w:szCs w:val="28"/>
          <w:u w:val="single"/>
        </w:rPr>
      </w:pPr>
      <w:r w:rsidRPr="00A34F3E">
        <w:rPr>
          <w:rFonts w:ascii="Times New Roman" w:hAnsi="Times New Roman"/>
          <w:b/>
          <w:sz w:val="28"/>
          <w:szCs w:val="28"/>
          <w:u w:val="single"/>
        </w:rPr>
        <w:t>14 мая 2020 г. в 1</w:t>
      </w:r>
      <w:r w:rsidR="00DE46F5">
        <w:rPr>
          <w:rFonts w:ascii="Times New Roman" w:hAnsi="Times New Roman"/>
          <w:b/>
          <w:sz w:val="28"/>
          <w:szCs w:val="28"/>
          <w:u w:val="single"/>
        </w:rPr>
        <w:t>4</w:t>
      </w:r>
      <w:r w:rsidRPr="00A34F3E">
        <w:rPr>
          <w:rFonts w:ascii="Times New Roman" w:hAnsi="Times New Roman"/>
          <w:b/>
          <w:sz w:val="28"/>
          <w:szCs w:val="28"/>
          <w:u w:val="single"/>
        </w:rPr>
        <w:t>:00</w:t>
      </w:r>
    </w:p>
    <w:p w:rsidR="00A34F3E" w:rsidRPr="00071BCB" w:rsidRDefault="00A34F3E" w:rsidP="00A34F3E">
      <w:pPr>
        <w:rPr>
          <w:rFonts w:ascii="Times New Roman" w:hAnsi="Times New Roman"/>
          <w:sz w:val="28"/>
          <w:szCs w:val="28"/>
        </w:rPr>
      </w:pPr>
      <w:r w:rsidRPr="00071BCB">
        <w:rPr>
          <w:rFonts w:ascii="Times New Roman" w:hAnsi="Times New Roman"/>
          <w:sz w:val="28"/>
          <w:szCs w:val="28"/>
        </w:rPr>
        <w:t>В форме:</w:t>
      </w:r>
    </w:p>
    <w:p w:rsidR="00A34F3E" w:rsidRPr="00DE1C44" w:rsidRDefault="00A34F3E" w:rsidP="00A34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>в поле «</w:t>
      </w:r>
      <w:r w:rsidRPr="00DE1C44">
        <w:rPr>
          <w:rFonts w:ascii="Times New Roman" w:hAnsi="Times New Roman"/>
          <w:sz w:val="28"/>
          <w:szCs w:val="28"/>
          <w:lang w:val="en-US"/>
        </w:rPr>
        <w:t>Meeting</w:t>
      </w:r>
      <w:r w:rsidRPr="00DE1C44">
        <w:rPr>
          <w:rFonts w:ascii="Times New Roman" w:hAnsi="Times New Roman"/>
          <w:sz w:val="28"/>
          <w:szCs w:val="28"/>
        </w:rPr>
        <w:t>» выберите название «</w:t>
      </w:r>
      <w:r w:rsidRPr="00A34F3E">
        <w:rPr>
          <w:rFonts w:ascii="Times New Roman" w:hAnsi="Times New Roman"/>
          <w:b/>
          <w:color w:val="FF0000"/>
          <w:sz w:val="28"/>
          <w:szCs w:val="28"/>
        </w:rPr>
        <w:t>Подготовка к ЕГЭ-2020 по информатике 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34F3E">
        <w:rPr>
          <w:rFonts w:ascii="Times New Roman" w:hAnsi="Times New Roman"/>
          <w:b/>
          <w:color w:val="FF0000"/>
          <w:sz w:val="28"/>
          <w:szCs w:val="28"/>
        </w:rPr>
        <w:t xml:space="preserve"> мая 2020</w:t>
      </w:r>
      <w:r w:rsidRPr="00DE1C44">
        <w:rPr>
          <w:rFonts w:ascii="Times New Roman" w:hAnsi="Times New Roman"/>
          <w:sz w:val="28"/>
          <w:szCs w:val="28"/>
        </w:rPr>
        <w:t>».</w:t>
      </w:r>
    </w:p>
    <w:p w:rsidR="00A34F3E" w:rsidRPr="00DE1C44" w:rsidRDefault="00A34F3E" w:rsidP="00A34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>в поле «</w:t>
      </w:r>
      <w:r w:rsidRPr="00DE1C44">
        <w:rPr>
          <w:rFonts w:ascii="Times New Roman" w:hAnsi="Times New Roman"/>
          <w:sz w:val="28"/>
          <w:szCs w:val="28"/>
          <w:lang w:val="en-US"/>
        </w:rPr>
        <w:t>Name</w:t>
      </w:r>
      <w:r w:rsidRPr="00DE1C44">
        <w:rPr>
          <w:rFonts w:ascii="Times New Roman" w:hAnsi="Times New Roman"/>
          <w:sz w:val="28"/>
          <w:szCs w:val="28"/>
        </w:rPr>
        <w:t xml:space="preserve">»: </w:t>
      </w:r>
      <w:r w:rsidRPr="00DE1C44">
        <w:rPr>
          <w:rFonts w:ascii="Times New Roman" w:hAnsi="Times New Roman"/>
          <w:b/>
          <w:color w:val="FF0000"/>
          <w:sz w:val="28"/>
          <w:szCs w:val="28"/>
        </w:rPr>
        <w:t>№ школ</w:t>
      </w:r>
      <w:r>
        <w:rPr>
          <w:rFonts w:ascii="Times New Roman" w:hAnsi="Times New Roman"/>
          <w:b/>
          <w:color w:val="FF0000"/>
          <w:sz w:val="28"/>
          <w:szCs w:val="28"/>
        </w:rPr>
        <w:t>ы Фамилия</w:t>
      </w:r>
      <w:r w:rsidRPr="00DE1C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1C44">
        <w:rPr>
          <w:rFonts w:ascii="Times New Roman" w:hAnsi="Times New Roman"/>
          <w:sz w:val="28"/>
          <w:szCs w:val="28"/>
        </w:rPr>
        <w:t>(</w:t>
      </w:r>
      <w:r w:rsidRPr="00DE1C44">
        <w:rPr>
          <w:rFonts w:ascii="Times New Roman" w:hAnsi="Times New Roman"/>
          <w:i/>
          <w:sz w:val="28"/>
          <w:szCs w:val="28"/>
        </w:rPr>
        <w:t xml:space="preserve">например: </w:t>
      </w:r>
      <w:r w:rsidRPr="00DE1C44">
        <w:rPr>
          <w:rFonts w:ascii="Times New Roman" w:hAnsi="Times New Roman"/>
          <w:b/>
          <w:i/>
          <w:sz w:val="28"/>
          <w:szCs w:val="28"/>
        </w:rPr>
        <w:t xml:space="preserve">99 </w:t>
      </w:r>
      <w:r>
        <w:rPr>
          <w:rFonts w:ascii="Times New Roman" w:hAnsi="Times New Roman"/>
          <w:b/>
          <w:i/>
          <w:sz w:val="28"/>
          <w:szCs w:val="28"/>
        </w:rPr>
        <w:t>Иванов</w:t>
      </w:r>
      <w:r w:rsidRPr="00DE1C44">
        <w:rPr>
          <w:rFonts w:ascii="Times New Roman" w:hAnsi="Times New Roman"/>
          <w:sz w:val="28"/>
          <w:szCs w:val="28"/>
        </w:rPr>
        <w:t>)</w:t>
      </w:r>
    </w:p>
    <w:p w:rsidR="00A34F3E" w:rsidRPr="00A34F3E" w:rsidRDefault="00A34F3E" w:rsidP="00A34F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44">
        <w:rPr>
          <w:rFonts w:ascii="Times New Roman" w:hAnsi="Times New Roman"/>
          <w:sz w:val="28"/>
          <w:szCs w:val="28"/>
        </w:rPr>
        <w:t>в поле «</w:t>
      </w:r>
      <w:proofErr w:type="spellStart"/>
      <w:r w:rsidRPr="00DE1C44">
        <w:rPr>
          <w:rFonts w:ascii="Times New Roman" w:hAnsi="Times New Roman"/>
          <w:sz w:val="28"/>
          <w:szCs w:val="28"/>
        </w:rPr>
        <w:t>Password</w:t>
      </w:r>
      <w:proofErr w:type="spellEnd"/>
      <w:r w:rsidRPr="00DE1C44">
        <w:rPr>
          <w:rFonts w:ascii="Times New Roman" w:hAnsi="Times New Roman"/>
          <w:sz w:val="28"/>
          <w:szCs w:val="28"/>
        </w:rPr>
        <w:t xml:space="preserve">»: </w:t>
      </w:r>
      <w:r w:rsidRPr="00A34F3E">
        <w:rPr>
          <w:rFonts w:ascii="Times New Roman" w:hAnsi="Times New Roman"/>
          <w:b/>
          <w:color w:val="FF0000"/>
          <w:sz w:val="28"/>
          <w:szCs w:val="28"/>
        </w:rPr>
        <w:t>user1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34F3E">
        <w:rPr>
          <w:rFonts w:ascii="Times New Roman" w:hAnsi="Times New Roman"/>
          <w:b/>
          <w:color w:val="FF0000"/>
          <w:sz w:val="28"/>
          <w:szCs w:val="28"/>
        </w:rPr>
        <w:t>05</w:t>
      </w:r>
    </w:p>
    <w:p w:rsidR="0097317F" w:rsidRPr="00A34F3E" w:rsidRDefault="008A6101" w:rsidP="00A34F3E">
      <w:pPr>
        <w:ind w:left="360"/>
        <w:rPr>
          <w:rFonts w:ascii="Times New Roman" w:hAnsi="Times New Roman"/>
          <w:sz w:val="28"/>
          <w:szCs w:val="28"/>
        </w:rPr>
      </w:pPr>
      <w:r w:rsidRPr="00A34F3E">
        <w:rPr>
          <w:rFonts w:ascii="Times New Roman" w:hAnsi="Times New Roman"/>
          <w:sz w:val="28"/>
          <w:szCs w:val="28"/>
        </w:rPr>
        <w:t xml:space="preserve"> </w:t>
      </w:r>
    </w:p>
    <w:p w:rsidR="002D51A9" w:rsidRPr="006617CF" w:rsidRDefault="000D15BD" w:rsidP="00C16E78">
      <w:pPr>
        <w:ind w:left="36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64443812" wp14:editId="28280413">
            <wp:extent cx="3402106" cy="25341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93" t="45527" r="5898" b="3976"/>
                    <a:stretch/>
                  </pic:blipFill>
                  <pic:spPr bwMode="auto">
                    <a:xfrm>
                      <a:off x="0" y="0"/>
                      <a:ext cx="3409405" cy="253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1A9" w:rsidRPr="000F1474" w:rsidRDefault="002D51A9" w:rsidP="000F1474">
      <w:pPr>
        <w:ind w:left="360"/>
        <w:rPr>
          <w:rFonts w:ascii="Times New Roman" w:hAnsi="Times New Roman"/>
          <w:sz w:val="18"/>
          <w:szCs w:val="18"/>
        </w:rPr>
      </w:pPr>
    </w:p>
    <w:p w:rsidR="002D51A9" w:rsidRPr="006617CF" w:rsidRDefault="002D51A9" w:rsidP="00C16E78">
      <w:pPr>
        <w:ind w:firstLine="426"/>
        <w:jc w:val="both"/>
        <w:rPr>
          <w:rFonts w:ascii="Times New Roman" w:hAnsi="Times New Roman"/>
        </w:rPr>
      </w:pPr>
      <w:r w:rsidRPr="0022141A">
        <w:rPr>
          <w:rFonts w:ascii="Times New Roman" w:hAnsi="Times New Roman"/>
        </w:rPr>
        <w:t xml:space="preserve">Далее система предложит проверить работоспособность микрофона, до того как вы присоединитесь к </w:t>
      </w:r>
      <w:r w:rsidR="0037031F" w:rsidRPr="0022141A">
        <w:rPr>
          <w:rFonts w:ascii="Times New Roman" w:hAnsi="Times New Roman"/>
        </w:rPr>
        <w:t>конференции</w:t>
      </w:r>
      <w:r w:rsidRPr="0022141A">
        <w:rPr>
          <w:rFonts w:ascii="Times New Roman" w:hAnsi="Times New Roman"/>
        </w:rPr>
        <w:t xml:space="preserve">. </w:t>
      </w:r>
      <w:r w:rsidR="00ED6078">
        <w:rPr>
          <w:rFonts w:ascii="Times New Roman" w:hAnsi="Times New Roman"/>
        </w:rPr>
        <w:t>Н</w:t>
      </w:r>
      <w:r w:rsidRPr="0022141A">
        <w:rPr>
          <w:rFonts w:ascii="Times New Roman" w:hAnsi="Times New Roman"/>
        </w:rPr>
        <w:t xml:space="preserve">еобходимо выбрать </w:t>
      </w:r>
      <w:r w:rsidR="000F1474">
        <w:rPr>
          <w:rFonts w:ascii="Times New Roman" w:hAnsi="Times New Roman"/>
        </w:rPr>
        <w:t>«</w:t>
      </w:r>
      <w:r w:rsidR="00893DCB">
        <w:rPr>
          <w:rFonts w:ascii="Times New Roman" w:hAnsi="Times New Roman"/>
          <w:b/>
          <w:i/>
          <w:iCs/>
        </w:rPr>
        <w:t>Только слушать</w:t>
      </w:r>
      <w:r w:rsidR="000F1474">
        <w:rPr>
          <w:rFonts w:ascii="Times New Roman" w:hAnsi="Times New Roman"/>
          <w:b/>
          <w:i/>
          <w:iCs/>
        </w:rPr>
        <w:t>»</w:t>
      </w:r>
      <w:r w:rsidRPr="0022141A">
        <w:rPr>
          <w:rFonts w:ascii="Times New Roman" w:hAnsi="Times New Roman"/>
        </w:rPr>
        <w:t>.</w:t>
      </w:r>
    </w:p>
    <w:p w:rsidR="002D51A9" w:rsidRPr="0022141A" w:rsidRDefault="00C65571" w:rsidP="003E2D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88237" cy="146572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8" t="34409" r="15769" b="31399"/>
                    <a:stretch/>
                  </pic:blipFill>
                  <pic:spPr bwMode="auto">
                    <a:xfrm>
                      <a:off x="0" y="0"/>
                      <a:ext cx="3193571" cy="146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753" w:rsidRPr="0022141A" w:rsidRDefault="000C3753" w:rsidP="006F2933">
      <w:pPr>
        <w:pStyle w:val="2"/>
        <w:rPr>
          <w:rFonts w:ascii="Times New Roman" w:hAnsi="Times New Roman"/>
          <w:sz w:val="24"/>
          <w:szCs w:val="24"/>
        </w:rPr>
      </w:pPr>
      <w:r w:rsidRPr="0022141A">
        <w:rPr>
          <w:rFonts w:ascii="Times New Roman" w:hAnsi="Times New Roman"/>
          <w:sz w:val="24"/>
          <w:szCs w:val="24"/>
        </w:rPr>
        <w:lastRenderedPageBreak/>
        <w:t>Пользовательский интерфейс</w:t>
      </w:r>
    </w:p>
    <w:p w:rsidR="006F2933" w:rsidRDefault="001E518F" w:rsidP="000F14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00470" cy="482282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фейс-BB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53" w:rsidRPr="0022141A" w:rsidRDefault="000C3753" w:rsidP="0022141A">
      <w:pPr>
        <w:ind w:firstLine="426"/>
        <w:jc w:val="both"/>
        <w:rPr>
          <w:rFonts w:ascii="Times New Roman" w:hAnsi="Times New Roman"/>
        </w:rPr>
      </w:pPr>
      <w:r w:rsidRPr="0022141A">
        <w:rPr>
          <w:rFonts w:ascii="Times New Roman" w:hAnsi="Times New Roman"/>
        </w:rPr>
        <w:t xml:space="preserve">Интерфейс платформы </w:t>
      </w:r>
      <w:proofErr w:type="spellStart"/>
      <w:r w:rsidRPr="0022141A">
        <w:rPr>
          <w:rFonts w:ascii="Times New Roman" w:hAnsi="Times New Roman"/>
        </w:rPr>
        <w:t>BigBlueButton</w:t>
      </w:r>
      <w:proofErr w:type="spellEnd"/>
      <w:r w:rsidRPr="0022141A">
        <w:rPr>
          <w:rFonts w:ascii="Times New Roman" w:hAnsi="Times New Roman"/>
        </w:rPr>
        <w:t xml:space="preserve"> выполнен в виде «классического» программного приложения с множеством окон на рабочем столе. У любого окна можно изменять размеры, а также менять его местоположение на рабочем столе.</w:t>
      </w:r>
    </w:p>
    <w:p w:rsidR="00861BE6" w:rsidRPr="00C3167D" w:rsidRDefault="00C3167D" w:rsidP="00C3167D">
      <w:pPr>
        <w:pStyle w:val="2"/>
        <w:spacing w:before="120" w:after="0"/>
        <w:rPr>
          <w:rFonts w:ascii="Times New Roman" w:hAnsi="Times New Roman"/>
          <w:sz w:val="24"/>
          <w:szCs w:val="24"/>
        </w:rPr>
      </w:pPr>
      <w:r w:rsidRPr="00C3167D">
        <w:rPr>
          <w:rFonts w:ascii="Times New Roman" w:hAnsi="Times New Roman"/>
          <w:sz w:val="24"/>
          <w:szCs w:val="24"/>
        </w:rPr>
        <w:t xml:space="preserve">Смена схем расположения окон во время </w:t>
      </w:r>
      <w:r w:rsidR="00893DCB">
        <w:rPr>
          <w:rFonts w:ascii="Times New Roman" w:hAnsi="Times New Roman"/>
          <w:sz w:val="24"/>
          <w:szCs w:val="24"/>
        </w:rPr>
        <w:t>видеоконференции</w:t>
      </w:r>
    </w:p>
    <w:p w:rsidR="00C3167D" w:rsidRDefault="000C3753" w:rsidP="00C3167D">
      <w:pPr>
        <w:ind w:firstLine="425"/>
        <w:rPr>
          <w:rFonts w:ascii="Times New Roman" w:hAnsi="Times New Roman"/>
        </w:rPr>
      </w:pPr>
      <w:r w:rsidRPr="003E2DA8">
        <w:rPr>
          <w:rFonts w:ascii="Times New Roman" w:hAnsi="Times New Roman"/>
          <w:u w:val="single"/>
        </w:rPr>
        <w:t>В правом нижнем углу экрана</w:t>
      </w:r>
      <w:r w:rsidRPr="0022141A">
        <w:rPr>
          <w:rFonts w:ascii="Times New Roman" w:hAnsi="Times New Roman"/>
        </w:rPr>
        <w:t xml:space="preserve"> находится кнопка</w:t>
      </w:r>
      <w:r w:rsidR="00C3167D">
        <w:rPr>
          <w:rFonts w:ascii="Times New Roman" w:hAnsi="Times New Roman"/>
        </w:rPr>
        <w:t xml:space="preserve"> выбора схем расположения окон.</w:t>
      </w:r>
    </w:p>
    <w:p w:rsidR="000C3753" w:rsidRPr="000F1474" w:rsidRDefault="00C65571" w:rsidP="00C3167D">
      <w:pPr>
        <w:spacing w:before="120" w:after="120"/>
        <w:ind w:firstLine="425"/>
        <w:rPr>
          <w:rFonts w:ascii="Times New Roman" w:hAnsi="Times New Roman"/>
          <w:color w:val="C00000"/>
        </w:rPr>
      </w:pPr>
      <w:r w:rsidRPr="000F1474">
        <w:rPr>
          <w:rFonts w:ascii="Times New Roman" w:hAnsi="Times New Roman"/>
          <w:b/>
          <w:color w:val="C00000"/>
        </w:rPr>
        <w:t>Ре</w:t>
      </w:r>
      <w:r w:rsidR="000C3753" w:rsidRPr="000F1474">
        <w:rPr>
          <w:rFonts w:ascii="Times New Roman" w:hAnsi="Times New Roman"/>
          <w:b/>
          <w:color w:val="C00000"/>
        </w:rPr>
        <w:t>комендуе</w:t>
      </w:r>
      <w:r w:rsidRPr="000F1474">
        <w:rPr>
          <w:rFonts w:ascii="Times New Roman" w:hAnsi="Times New Roman"/>
          <w:b/>
          <w:color w:val="C00000"/>
        </w:rPr>
        <w:t xml:space="preserve">м </w:t>
      </w:r>
      <w:r w:rsidR="000C3753" w:rsidRPr="000F1474">
        <w:rPr>
          <w:rFonts w:ascii="Times New Roman" w:hAnsi="Times New Roman"/>
          <w:b/>
          <w:color w:val="C00000"/>
        </w:rPr>
        <w:t>выбрать схему «Презентация»</w:t>
      </w:r>
      <w:r w:rsidR="005B7E62" w:rsidRPr="000F1474">
        <w:rPr>
          <w:rFonts w:ascii="Times New Roman" w:hAnsi="Times New Roman"/>
          <w:color w:val="C00000"/>
        </w:rPr>
        <w:t>.</w:t>
      </w:r>
    </w:p>
    <w:p w:rsidR="00C65571" w:rsidRDefault="000F1474" w:rsidP="0022141A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8778C" wp14:editId="60AF28F3">
                <wp:simplePos x="0" y="0"/>
                <wp:positionH relativeFrom="column">
                  <wp:posOffset>3515734</wp:posOffset>
                </wp:positionH>
                <wp:positionV relativeFrom="paragraph">
                  <wp:posOffset>2108498</wp:posOffset>
                </wp:positionV>
                <wp:extent cx="1344705" cy="1320725"/>
                <wp:effectExtent l="0" t="0" r="2730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5" cy="132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D0A21E" id="Прямоугольник 10" o:spid="_x0000_s1026" style="position:absolute;margin-left:276.85pt;margin-top:166pt;width:105.9pt;height:1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" filled="f" strokecolor="red" strokeweight="2pt"/>
            </w:pict>
          </mc:Fallback>
        </mc:AlternateContent>
      </w:r>
      <w:r w:rsidR="00C65571">
        <w:rPr>
          <w:rFonts w:ascii="Times New Roman" w:hAnsi="Times New Roman"/>
          <w:noProof/>
          <w:lang w:eastAsia="ru-RU"/>
        </w:rPr>
        <w:drawing>
          <wp:inline distT="0" distB="0" distL="0" distR="0" wp14:anchorId="3AC2CC1E" wp14:editId="5E1D6C92">
            <wp:extent cx="4733365" cy="3399511"/>
            <wp:effectExtent l="19050" t="19050" r="10160" b="107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н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531" cy="34218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1BE6" w:rsidRDefault="00861BE6" w:rsidP="001E518F">
      <w:pPr>
        <w:spacing w:before="120" w:after="120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Вид интерфейса</w:t>
      </w:r>
      <w:r w:rsidR="00C3167D">
        <w:rPr>
          <w:rFonts w:ascii="Times New Roman" w:hAnsi="Times New Roman"/>
        </w:rPr>
        <w:t xml:space="preserve"> </w:t>
      </w:r>
      <w:r w:rsidR="00C3167D" w:rsidRPr="0022141A">
        <w:rPr>
          <w:rFonts w:ascii="Times New Roman" w:hAnsi="Times New Roman"/>
          <w:b/>
        </w:rPr>
        <w:t>схем</w:t>
      </w:r>
      <w:r w:rsidR="00C3167D">
        <w:rPr>
          <w:rFonts w:ascii="Times New Roman" w:hAnsi="Times New Roman"/>
          <w:b/>
        </w:rPr>
        <w:t>ы</w:t>
      </w:r>
      <w:r w:rsidR="00C3167D" w:rsidRPr="0022141A">
        <w:rPr>
          <w:rFonts w:ascii="Times New Roman" w:hAnsi="Times New Roman"/>
          <w:b/>
        </w:rPr>
        <w:t xml:space="preserve"> «Презентация»</w:t>
      </w:r>
      <w:r>
        <w:rPr>
          <w:rFonts w:ascii="Times New Roman" w:hAnsi="Times New Roman"/>
        </w:rPr>
        <w:t>:</w:t>
      </w:r>
    </w:p>
    <w:p w:rsidR="00861BE6" w:rsidRDefault="00333E03" w:rsidP="00333E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0C327" wp14:editId="0FAB98E5">
                <wp:simplePos x="0" y="0"/>
                <wp:positionH relativeFrom="column">
                  <wp:posOffset>3897144</wp:posOffset>
                </wp:positionH>
                <wp:positionV relativeFrom="paragraph">
                  <wp:posOffset>316342</wp:posOffset>
                </wp:positionV>
                <wp:extent cx="2124636" cy="1788459"/>
                <wp:effectExtent l="0" t="0" r="2857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6" cy="17884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6.85pt;margin-top:24.9pt;width:167.3pt;height:1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" filled="f" strokecolor="red" strokeweight="2pt"/>
            </w:pict>
          </mc:Fallback>
        </mc:AlternateContent>
      </w:r>
      <w:r w:rsidR="00861BE6">
        <w:rPr>
          <w:rFonts w:ascii="Times New Roman" w:hAnsi="Times New Roman"/>
          <w:noProof/>
          <w:lang w:eastAsia="ru-RU"/>
        </w:rPr>
        <w:drawing>
          <wp:inline distT="0" distB="0" distL="0" distR="0" wp14:anchorId="29DAF66E" wp14:editId="502CA82F">
            <wp:extent cx="5943600" cy="4233364"/>
            <wp:effectExtent l="19050" t="19050" r="19050" b="152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на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447" cy="42489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1BE6" w:rsidRDefault="00861BE6" w:rsidP="0022141A">
      <w:pPr>
        <w:ind w:firstLine="426"/>
        <w:rPr>
          <w:rFonts w:ascii="Times New Roman" w:hAnsi="Times New Roman"/>
        </w:rPr>
      </w:pPr>
    </w:p>
    <w:p w:rsidR="00DE1C44" w:rsidRDefault="00893DCB" w:rsidP="00DE1C44">
      <w:pPr>
        <w:ind w:firstLine="426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</w:rPr>
        <w:t>Вопросы к ведущ</w:t>
      </w:r>
      <w:r w:rsidR="008B5301">
        <w:rPr>
          <w:rFonts w:ascii="Times New Roman" w:hAnsi="Times New Roman"/>
        </w:rPr>
        <w:t>е</w:t>
      </w:r>
      <w:r>
        <w:rPr>
          <w:rFonts w:ascii="Times New Roman" w:hAnsi="Times New Roman"/>
        </w:rPr>
        <w:t>м</w:t>
      </w:r>
      <w:r w:rsidR="000D15BD">
        <w:rPr>
          <w:rFonts w:ascii="Times New Roman" w:hAnsi="Times New Roman"/>
        </w:rPr>
        <w:t>у</w:t>
      </w:r>
      <w:r w:rsidR="008B53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8B5301">
        <w:rPr>
          <w:rFonts w:ascii="Times New Roman" w:hAnsi="Times New Roman"/>
        </w:rPr>
        <w:t>писываются</w:t>
      </w:r>
      <w:r>
        <w:rPr>
          <w:rFonts w:ascii="Times New Roman" w:hAnsi="Times New Roman"/>
        </w:rPr>
        <w:t xml:space="preserve"> в</w:t>
      </w:r>
      <w:r w:rsidR="00861BE6">
        <w:rPr>
          <w:rFonts w:ascii="Times New Roman" w:hAnsi="Times New Roman"/>
        </w:rPr>
        <w:t xml:space="preserve"> окне «Чат</w:t>
      </w:r>
      <w:r w:rsidR="000F1474">
        <w:rPr>
          <w:rFonts w:ascii="Times New Roman" w:hAnsi="Times New Roman"/>
        </w:rPr>
        <w:t>»</w:t>
      </w:r>
      <w:r w:rsidR="00861BE6">
        <w:rPr>
          <w:rFonts w:ascii="Times New Roman" w:hAnsi="Times New Roman"/>
        </w:rPr>
        <w:t>.</w:t>
      </w:r>
      <w:r w:rsidR="00E902EA" w:rsidRPr="00E902EA">
        <w:rPr>
          <w:rFonts w:ascii="Times New Roman" w:hAnsi="Times New Roman"/>
          <w:noProof/>
          <w:lang w:eastAsia="ru-RU"/>
        </w:rPr>
        <w:t xml:space="preserve"> </w:t>
      </w:r>
    </w:p>
    <w:p w:rsidR="00DE1C44" w:rsidRDefault="00DE1C44" w:rsidP="00DE1C44">
      <w:pPr>
        <w:ind w:firstLine="426"/>
        <w:rPr>
          <w:rFonts w:ascii="Times New Roman" w:hAnsi="Times New Roman"/>
        </w:rPr>
      </w:pPr>
    </w:p>
    <w:p w:rsidR="0053252F" w:rsidRDefault="0053252F" w:rsidP="0053252F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06CDD1" wp14:editId="61129255">
                <wp:simplePos x="0" y="0"/>
                <wp:positionH relativeFrom="margin">
                  <wp:posOffset>6047217</wp:posOffset>
                </wp:positionH>
                <wp:positionV relativeFrom="paragraph">
                  <wp:posOffset>482600</wp:posOffset>
                </wp:positionV>
                <wp:extent cx="365760" cy="362585"/>
                <wp:effectExtent l="0" t="0" r="15240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2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76.15pt;margin-top:38pt;width:28.8pt;height:28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" filled="f" strokecolor="red" strokeweight="2pt">
                <w10:wrap anchorx="margin"/>
              </v:rect>
            </w:pict>
          </mc:Fallback>
        </mc:AlternateContent>
      </w:r>
      <w:r w:rsidR="00DE1C44">
        <w:rPr>
          <w:rFonts w:ascii="Times New Roman" w:hAnsi="Times New Roman"/>
        </w:rPr>
        <w:t xml:space="preserve">Если Вам необходимо </w:t>
      </w:r>
      <w:r w:rsidR="00DE1C44" w:rsidRPr="00B4315D">
        <w:rPr>
          <w:rFonts w:ascii="Times New Roman" w:hAnsi="Times New Roman"/>
          <w:b/>
        </w:rPr>
        <w:t>выйти из трансляции и снова зайти</w:t>
      </w:r>
      <w:r w:rsidR="00DE1C44">
        <w:rPr>
          <w:rFonts w:ascii="Times New Roman" w:hAnsi="Times New Roman"/>
        </w:rPr>
        <w:t xml:space="preserve">, то выходите </w:t>
      </w:r>
      <w:r w:rsidR="00DE1C44" w:rsidRPr="00B4315D">
        <w:rPr>
          <w:rFonts w:ascii="Times New Roman" w:hAnsi="Times New Roman"/>
          <w:b/>
        </w:rPr>
        <w:t>через кнопку «Выйти»</w:t>
      </w:r>
      <w:r w:rsidR="00DE1C44">
        <w:rPr>
          <w:rFonts w:ascii="Times New Roman" w:hAnsi="Times New Roman"/>
        </w:rPr>
        <w:t>, которая находится в правом верхнем углу окна. После этого у Вас не будет проблем с повторным входом в режим трансляции.</w:t>
      </w:r>
    </w:p>
    <w:p w:rsidR="0053252F" w:rsidRDefault="0053252F" w:rsidP="0053252F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F9A2F94" wp14:editId="49201103">
            <wp:extent cx="6290310" cy="770709"/>
            <wp:effectExtent l="19050" t="19050" r="15240" b="1079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на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98"/>
                    <a:stretch/>
                  </pic:blipFill>
                  <pic:spPr bwMode="auto">
                    <a:xfrm>
                      <a:off x="0" y="0"/>
                      <a:ext cx="6340421" cy="7768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C44" w:rsidRPr="00F93031" w:rsidRDefault="00DE1C44" w:rsidP="00DE1C44">
      <w:pPr>
        <w:jc w:val="center"/>
        <w:rPr>
          <w:rFonts w:ascii="Times New Roman" w:hAnsi="Times New Roman"/>
        </w:rPr>
      </w:pPr>
    </w:p>
    <w:p w:rsidR="00DE1C44" w:rsidRPr="00B36F5E" w:rsidRDefault="00DE1C44" w:rsidP="00DE1C44">
      <w:pPr>
        <w:rPr>
          <w:rFonts w:ascii="Times New Roman" w:hAnsi="Times New Roman"/>
          <w:sz w:val="28"/>
          <w:szCs w:val="28"/>
        </w:rPr>
      </w:pPr>
    </w:p>
    <w:sectPr w:rsidR="00DE1C44" w:rsidRPr="00B36F5E" w:rsidSect="005025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7" w:rsidRDefault="003719E7" w:rsidP="0037031F">
      <w:r>
        <w:separator/>
      </w:r>
    </w:p>
  </w:endnote>
  <w:endnote w:type="continuationSeparator" w:id="0">
    <w:p w:rsidR="003719E7" w:rsidRDefault="003719E7" w:rsidP="003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7" w:rsidRDefault="003719E7" w:rsidP="0037031F">
      <w:r>
        <w:separator/>
      </w:r>
    </w:p>
  </w:footnote>
  <w:footnote w:type="continuationSeparator" w:id="0">
    <w:p w:rsidR="003719E7" w:rsidRDefault="003719E7" w:rsidP="0037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8C9"/>
    <w:multiLevelType w:val="hybridMultilevel"/>
    <w:tmpl w:val="734E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CC7"/>
    <w:multiLevelType w:val="hybridMultilevel"/>
    <w:tmpl w:val="C37E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323F7"/>
    <w:multiLevelType w:val="hybridMultilevel"/>
    <w:tmpl w:val="D4BA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A9"/>
    <w:rsid w:val="00040127"/>
    <w:rsid w:val="00071BCB"/>
    <w:rsid w:val="000A3B5A"/>
    <w:rsid w:val="000C3753"/>
    <w:rsid w:val="000D15BD"/>
    <w:rsid w:val="000F1474"/>
    <w:rsid w:val="00152B15"/>
    <w:rsid w:val="001E518F"/>
    <w:rsid w:val="0022141A"/>
    <w:rsid w:val="00244964"/>
    <w:rsid w:val="00277FC7"/>
    <w:rsid w:val="002D51A9"/>
    <w:rsid w:val="002D5E09"/>
    <w:rsid w:val="00333E03"/>
    <w:rsid w:val="00353E70"/>
    <w:rsid w:val="0037031F"/>
    <w:rsid w:val="003719E7"/>
    <w:rsid w:val="003A51F0"/>
    <w:rsid w:val="003D2FB4"/>
    <w:rsid w:val="003E2DA8"/>
    <w:rsid w:val="003E2F40"/>
    <w:rsid w:val="00411428"/>
    <w:rsid w:val="00420277"/>
    <w:rsid w:val="004366C1"/>
    <w:rsid w:val="004710F6"/>
    <w:rsid w:val="004A4A3D"/>
    <w:rsid w:val="004C33F7"/>
    <w:rsid w:val="00502539"/>
    <w:rsid w:val="0052094E"/>
    <w:rsid w:val="0053252F"/>
    <w:rsid w:val="005343AF"/>
    <w:rsid w:val="005B7E62"/>
    <w:rsid w:val="005C7365"/>
    <w:rsid w:val="005E4A88"/>
    <w:rsid w:val="006617CF"/>
    <w:rsid w:val="006F2933"/>
    <w:rsid w:val="00722569"/>
    <w:rsid w:val="00737E26"/>
    <w:rsid w:val="0075060F"/>
    <w:rsid w:val="0077436E"/>
    <w:rsid w:val="007C00FF"/>
    <w:rsid w:val="008112A3"/>
    <w:rsid w:val="0084119A"/>
    <w:rsid w:val="00861BE6"/>
    <w:rsid w:val="00893DCB"/>
    <w:rsid w:val="008952E8"/>
    <w:rsid w:val="008A6101"/>
    <w:rsid w:val="008B5301"/>
    <w:rsid w:val="008C75A3"/>
    <w:rsid w:val="009334F1"/>
    <w:rsid w:val="0097317F"/>
    <w:rsid w:val="00984909"/>
    <w:rsid w:val="009903E7"/>
    <w:rsid w:val="009C45EA"/>
    <w:rsid w:val="009C46B7"/>
    <w:rsid w:val="009E4DAB"/>
    <w:rsid w:val="00A34F3E"/>
    <w:rsid w:val="00AA6FDA"/>
    <w:rsid w:val="00AB7BFB"/>
    <w:rsid w:val="00B03A10"/>
    <w:rsid w:val="00BE0216"/>
    <w:rsid w:val="00C16E78"/>
    <w:rsid w:val="00C3167D"/>
    <w:rsid w:val="00C34419"/>
    <w:rsid w:val="00C64FB0"/>
    <w:rsid w:val="00C65571"/>
    <w:rsid w:val="00C767DA"/>
    <w:rsid w:val="00C80182"/>
    <w:rsid w:val="00CC0C31"/>
    <w:rsid w:val="00CD763C"/>
    <w:rsid w:val="00D43C87"/>
    <w:rsid w:val="00D47726"/>
    <w:rsid w:val="00D8511D"/>
    <w:rsid w:val="00DE1C44"/>
    <w:rsid w:val="00DE46F5"/>
    <w:rsid w:val="00E82A8D"/>
    <w:rsid w:val="00E902EA"/>
    <w:rsid w:val="00E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A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51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1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1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D5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1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A9"/>
    <w:rPr>
      <w:rFonts w:ascii="Tahoma" w:eastAsiaTheme="minorEastAsia" w:hAnsi="Tahoma" w:cs="Tahoma"/>
      <w:sz w:val="16"/>
      <w:szCs w:val="16"/>
    </w:rPr>
  </w:style>
  <w:style w:type="table" w:styleId="a7">
    <w:name w:val="Table Grid"/>
    <w:basedOn w:val="a1"/>
    <w:uiPriority w:val="59"/>
    <w:rsid w:val="0004012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703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031F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7031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9E4DA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A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51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1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1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D5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1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A9"/>
    <w:rPr>
      <w:rFonts w:ascii="Tahoma" w:eastAsiaTheme="minorEastAsia" w:hAnsi="Tahoma" w:cs="Tahoma"/>
      <w:sz w:val="16"/>
      <w:szCs w:val="16"/>
    </w:rPr>
  </w:style>
  <w:style w:type="table" w:styleId="a7">
    <w:name w:val="Table Grid"/>
    <w:basedOn w:val="a1"/>
    <w:uiPriority w:val="59"/>
    <w:rsid w:val="0004012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703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031F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7031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9E4DA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gl.net.ru/check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gl.net.ru/napravleniya-deyatelnosti/video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Коновалова Любовь Васильевна</cp:lastModifiedBy>
  <cp:revision>2</cp:revision>
  <dcterms:created xsi:type="dcterms:W3CDTF">2020-05-08T13:12:00Z</dcterms:created>
  <dcterms:modified xsi:type="dcterms:W3CDTF">2020-05-08T13:12:00Z</dcterms:modified>
</cp:coreProperties>
</file>