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9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11.png" ContentType="image/pn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10.jpeg" ContentType="image/jpeg"/>
  <Override PartName="/word/media/image12.jpeg" ContentType="image/jpeg"/>
  <Override PartName="/word/media/image13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  <w:t>Дистанционное задание для 5 Д класса  с 23 по 28 марта</w:t>
      </w:r>
    </w:p>
    <w:tbl>
      <w:tblPr>
        <w:tblStyle w:val="1"/>
        <w:tblpPr w:bottomFromText="0" w:horzAnchor="margin" w:leftFromText="180" w:rightFromText="180" w:tblpX="0" w:tblpY="2245" w:topFromText="0" w:vertAnchor="page"/>
        <w:tblW w:w="9559" w:type="dxa"/>
        <w:jc w:val="left"/>
        <w:tblInd w:w="108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380"/>
        <w:gridCol w:w="465"/>
        <w:gridCol w:w="1276"/>
        <w:gridCol w:w="4069"/>
        <w:gridCol w:w="3369"/>
      </w:tblGrid>
      <w:tr>
        <w:trPr>
          <w:trHeight w:val="612" w:hRule="atLeast"/>
          <w:cantSplit w:val="true"/>
        </w:trPr>
        <w:tc>
          <w:tcPr>
            <w:tcW w:w="380" w:type="dxa"/>
            <w:tcBorders/>
            <w:shd w:fill="auto" w:val="clear"/>
            <w:textDirection w:val="btLr"/>
          </w:tcPr>
          <w:p>
            <w:pPr>
              <w:pStyle w:val="Normal"/>
              <w:spacing w:lineRule="auto" w:line="240" w:before="0" w:after="160"/>
              <w:ind w:left="113" w:right="113" w:hanging="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465" w:type="dxa"/>
            <w:tcBorders/>
            <w:shd w:fill="auto" w:val="clear"/>
            <w:textDirection w:val="btLr"/>
          </w:tcPr>
          <w:p>
            <w:pPr>
              <w:pStyle w:val="Normal"/>
              <w:spacing w:lineRule="auto" w:line="240" w:before="0" w:after="160"/>
              <w:ind w:left="113" w:right="113" w:hanging="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урок</w:t>
            </w:r>
          </w:p>
        </w:tc>
        <w:tc>
          <w:tcPr>
            <w:tcW w:w="1276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4069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задание</w:t>
            </w:r>
          </w:p>
        </w:tc>
        <w:tc>
          <w:tcPr>
            <w:tcW w:w="3369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График отправки и приема д/з</w:t>
            </w:r>
          </w:p>
        </w:tc>
      </w:tr>
      <w:tr>
        <w:trPr/>
        <w:tc>
          <w:tcPr>
            <w:tcW w:w="380" w:type="dxa"/>
            <w:vMerge w:val="restart"/>
            <w:tcBorders/>
            <w:shd w:fill="auto" w:val="clear"/>
            <w:textDirection w:val="btLr"/>
            <w:vAlign w:val="center"/>
          </w:tcPr>
          <w:p>
            <w:pPr>
              <w:pStyle w:val="Normal"/>
              <w:spacing w:lineRule="auto" w:line="240" w:before="0" w:after="160"/>
              <w:ind w:left="113" w:right="113" w:hanging="0"/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23.03.20 пн</w:t>
            </w:r>
          </w:p>
        </w:tc>
        <w:tc>
          <w:tcPr>
            <w:tcW w:w="465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4069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i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§44, читать. 1).Объяснить значение слов: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весталка, ликтор, сенат, патриции, плебеи (в тетради). 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Ответить на вопрос 1 и 3 письменно.</w:t>
            </w:r>
          </w:p>
        </w:tc>
        <w:tc>
          <w:tcPr>
            <w:tcW w:w="3369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 или скан работы прислать на почту АСУ РСО до 20.00 23 марта.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Электронная почта </w:t>
            </w:r>
            <w:hyperlink r:id="rId2">
              <w:r>
                <w:rPr>
                  <w:rStyle w:val="Style14"/>
                  <w:rFonts w:ascii="Times New Roman" w:hAnsi="Times New Roman"/>
                  <w:sz w:val="24"/>
                  <w:szCs w:val="24"/>
                  <w:lang w:val="en-US"/>
                </w:rPr>
                <w:t>ZavrazhnykhS</w:t>
              </w:r>
              <w:r>
                <w:rPr>
                  <w:rStyle w:val="Style14"/>
                  <w:rFonts w:ascii="Times New Roman" w:hAnsi="Times New Roman"/>
                  <w:sz w:val="24"/>
                  <w:szCs w:val="24"/>
                </w:rPr>
                <w:t>@</w:t>
              </w:r>
              <w:r>
                <w:rPr>
                  <w:rStyle w:val="Style14"/>
                  <w:rFonts w:ascii="Times New Roman" w:hAnsi="Times New Roman"/>
                  <w:sz w:val="24"/>
                  <w:szCs w:val="24"/>
                  <w:lang w:val="en-US"/>
                </w:rPr>
                <w:t>yandex</w:t>
              </w:r>
              <w:r>
                <w:rPr>
                  <w:rStyle w:val="Style14"/>
                  <w:rFonts w:ascii="Times New Roman" w:hAnsi="Times New Roman"/>
                  <w:sz w:val="24"/>
                  <w:szCs w:val="24"/>
                </w:rPr>
                <w:t>.</w:t>
              </w:r>
              <w:r>
                <w:rPr>
                  <w:rStyle w:val="Style14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>
        <w:trPr/>
        <w:tc>
          <w:tcPr>
            <w:tcW w:w="380" w:type="dxa"/>
            <w:vMerge w:val="continue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465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Обществ</w:t>
            </w:r>
          </w:p>
        </w:tc>
        <w:tc>
          <w:tcPr>
            <w:tcW w:w="4069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§11. Прочитать Статью 1 Конституции РФ; написать значение слов: республика, федерация, субъект федерации. Напиши название субъекта, в котором ты живешь и выпиши его права.</w:t>
            </w:r>
          </w:p>
        </w:tc>
        <w:tc>
          <w:tcPr>
            <w:tcW w:w="3369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 или скан работы прислать на почту АСУ РСО до 20.00 23 марта.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Электронная почта </w:t>
            </w:r>
            <w:hyperlink r:id="rId3">
              <w:r>
                <w:rPr>
                  <w:rStyle w:val="Style14"/>
                  <w:rFonts w:ascii="Times New Roman" w:hAnsi="Times New Roman"/>
                  <w:sz w:val="24"/>
                  <w:szCs w:val="24"/>
                  <w:lang w:val="en-US"/>
                </w:rPr>
                <w:t>ZavrazhnykhS</w:t>
              </w:r>
              <w:r>
                <w:rPr>
                  <w:rStyle w:val="Style14"/>
                  <w:rFonts w:ascii="Times New Roman" w:hAnsi="Times New Roman"/>
                  <w:sz w:val="24"/>
                  <w:szCs w:val="24"/>
                </w:rPr>
                <w:t>@</w:t>
              </w:r>
              <w:r>
                <w:rPr>
                  <w:rStyle w:val="Style14"/>
                  <w:rFonts w:ascii="Times New Roman" w:hAnsi="Times New Roman"/>
                  <w:sz w:val="24"/>
                  <w:szCs w:val="24"/>
                  <w:lang w:val="en-US"/>
                </w:rPr>
                <w:t>yandex</w:t>
              </w:r>
              <w:r>
                <w:rPr>
                  <w:rStyle w:val="Style14"/>
                  <w:rFonts w:ascii="Times New Roman" w:hAnsi="Times New Roman"/>
                  <w:sz w:val="24"/>
                  <w:szCs w:val="24"/>
                </w:rPr>
                <w:t>.</w:t>
              </w:r>
              <w:r>
                <w:rPr>
                  <w:rStyle w:val="Style14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>
        <w:trPr/>
        <w:tc>
          <w:tcPr>
            <w:tcW w:w="380" w:type="dxa"/>
            <w:vMerge w:val="continue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465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Математ</w:t>
            </w:r>
          </w:p>
        </w:tc>
        <w:tc>
          <w:tcPr>
            <w:tcW w:w="4069" w:type="dxa"/>
            <w:vMerge w:val="restart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Посмотреть видеоролики по ссылкам</w:t>
            </w:r>
          </w:p>
          <w:p>
            <w:pPr>
              <w:pStyle w:val="Normal"/>
              <w:spacing w:lineRule="auto" w:line="240" w:before="0" w:after="0"/>
              <w:ind w:left="705" w:hanging="0"/>
              <w:rPr/>
            </w:pPr>
            <w:hyperlink r:id="rId4">
              <w:r>
                <w:rPr>
                  <w:rStyle w:val="Style14"/>
                  <w:rFonts w:cs="Times New Roman" w:ascii="Times New Roman" w:hAnsi="Times New Roman"/>
                  <w:sz w:val="24"/>
                  <w:szCs w:val="24"/>
                </w:rPr>
                <w:t>https://resh.edu.ru/subject/lesson/722/</w:t>
              </w:r>
            </w:hyperlink>
            <w:r>
              <w:rPr>
                <w:rStyle w:val="Style14"/>
                <w:rFonts w:cs="Times New Roman" w:ascii="Times New Roman" w:hAnsi="Times New Roman"/>
                <w:sz w:val="24"/>
                <w:szCs w:val="24"/>
              </w:rPr>
              <w:t xml:space="preserve"> </w:t>
            </w:r>
          </w:p>
          <w:p>
            <w:pPr>
              <w:pStyle w:val="Normal"/>
              <w:spacing w:lineRule="auto" w:line="240" w:before="0" w:after="0"/>
              <w:ind w:left="70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ind w:left="705" w:hanging="0"/>
              <w:rPr/>
            </w:pPr>
            <w:hyperlink r:id="rId5">
              <w:r>
                <w:rPr>
                  <w:rStyle w:val="Style14"/>
                  <w:rFonts w:cs="Times New Roman" w:ascii="Times New Roman" w:hAnsi="Times New Roman"/>
                  <w:sz w:val="24"/>
                  <w:szCs w:val="24"/>
                </w:rPr>
                <w:t>https://resh.edu.ru/subject/lesson/6896/main/236240/</w:t>
              </w:r>
            </w:hyperlink>
          </w:p>
          <w:p>
            <w:pPr>
              <w:pStyle w:val="Normal"/>
              <w:spacing w:lineRule="auto" w:line="240" w:before="0" w:after="0"/>
              <w:ind w:left="70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ind w:left="705" w:hanging="0"/>
              <w:rPr/>
            </w:pPr>
            <w:hyperlink r:id="rId6">
              <w:r>
                <w:rPr>
                  <w:rStyle w:val="Style14"/>
                  <w:rFonts w:cs="Times New Roman" w:ascii="Times New Roman" w:hAnsi="Times New Roman"/>
                  <w:sz w:val="24"/>
                  <w:szCs w:val="24"/>
                </w:rPr>
                <w:t>https://resh.edu.ru/subject/lesson/6895/main/237500/</w:t>
              </w:r>
            </w:hyperlink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 </w:t>
            </w:r>
          </w:p>
          <w:p>
            <w:pPr>
              <w:pStyle w:val="Normal"/>
              <w:numPr>
                <w:ilvl w:val="0"/>
                <w:numId w:val="0"/>
              </w:numPr>
              <w:shd w:val="clear" w:color="auto" w:fill="FFFFFF"/>
              <w:spacing w:lineRule="auto" w:line="240" w:before="0" w:after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Выполнить в тетради №977, 981, 1007, 1011</w:t>
            </w:r>
          </w:p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369" w:type="dxa"/>
            <w:vMerge w:val="restart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Присылать никуда не надо иметь выполненное в тетради при очной встрече с учителем</w:t>
            </w:r>
          </w:p>
        </w:tc>
      </w:tr>
      <w:tr>
        <w:trPr/>
        <w:tc>
          <w:tcPr>
            <w:tcW w:w="380" w:type="dxa"/>
            <w:vMerge w:val="continue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465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Математ</w:t>
            </w:r>
          </w:p>
        </w:tc>
        <w:tc>
          <w:tcPr>
            <w:tcW w:w="4069" w:type="dxa"/>
            <w:vMerge w:val="continue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369" w:type="dxa"/>
            <w:vMerge w:val="continue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380" w:type="dxa"/>
            <w:vMerge w:val="continue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465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Технолг</w:t>
            </w:r>
          </w:p>
        </w:tc>
        <w:tc>
          <w:tcPr>
            <w:tcW w:w="4069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Девочки: Каналы восприятия информации человеком. Доклад или реферат (указав ИСТОЧНИК)</w:t>
            </w:r>
          </w:p>
        </w:tc>
        <w:tc>
          <w:tcPr>
            <w:tcW w:w="3369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Прислать на вайбер Наталье Петровне 89276109830 (указав свою фамилию и класс) до 27.03.20</w:t>
            </w:r>
          </w:p>
        </w:tc>
      </w:tr>
      <w:tr>
        <w:trPr/>
        <w:tc>
          <w:tcPr>
            <w:tcW w:w="380" w:type="dxa"/>
            <w:vMerge w:val="continue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465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Технолог</w:t>
            </w:r>
          </w:p>
        </w:tc>
        <w:tc>
          <w:tcPr>
            <w:tcW w:w="4069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См.ниже таблицы</w:t>
            </w:r>
          </w:p>
        </w:tc>
        <w:tc>
          <w:tcPr>
            <w:tcW w:w="3369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380" w:type="dxa"/>
            <w:vMerge w:val="restart"/>
            <w:tcBorders/>
            <w:shd w:fill="auto" w:val="clear"/>
            <w:textDirection w:val="btLr"/>
            <w:vAlign w:val="center"/>
          </w:tcPr>
          <w:p>
            <w:pPr>
              <w:pStyle w:val="Normal"/>
              <w:spacing w:lineRule="auto" w:line="240" w:before="0" w:after="160"/>
              <w:ind w:left="113" w:right="113" w:hanging="0"/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2</w:t>
            </w: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4</w:t>
            </w: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.03.20 вт</w:t>
            </w:r>
          </w:p>
        </w:tc>
        <w:tc>
          <w:tcPr>
            <w:tcW w:w="465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4069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Слушать классическую музыку</w:t>
            </w:r>
          </w:p>
        </w:tc>
        <w:tc>
          <w:tcPr>
            <w:tcW w:w="3369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380" w:type="dxa"/>
            <w:vMerge w:val="continue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465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Географ</w:t>
            </w:r>
          </w:p>
        </w:tc>
        <w:tc>
          <w:tcPr>
            <w:tcW w:w="4069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shd w:fill="FFFFFF" w:val="clear"/>
              </w:rPr>
              <w:t>Определить координаты городов: Гавана, Лима, Сантьяго, Рабат, Джакарта, Сеул, Анкара (стр. 44-45 атласа).  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3369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/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shd w:fill="FFFFFF" w:val="clear"/>
              </w:rPr>
              <w:t>Фото с выполненным заданием прислать на почту АСУ РСО или на эл. адрес </w:t>
            </w:r>
            <w:hyperlink r:id="rId7" w:tgtFrame="_blank">
              <w:r>
                <w:rPr>
                  <w:rStyle w:val="Style14"/>
                  <w:rFonts w:cs="Times New Roman" w:ascii="Times New Roman" w:hAnsi="Times New Roman"/>
                  <w:color w:val="1963A1"/>
                  <w:sz w:val="24"/>
                  <w:szCs w:val="24"/>
                  <w:highlight w:val="white"/>
                </w:rPr>
                <w:t>o.zolina2013@yandex.ru</w:t>
              </w:r>
            </w:hyperlink>
            <w:r>
              <w:rPr>
                <w:rFonts w:cs="Times New Roman" w:ascii="Times New Roman" w:hAnsi="Times New Roman"/>
                <w:color w:val="000000"/>
                <w:sz w:val="24"/>
                <w:szCs w:val="24"/>
                <w:shd w:fill="FFFFFF" w:val="clear"/>
              </w:rPr>
              <w:t> до 8.00 28 марта.</w:t>
            </w:r>
          </w:p>
        </w:tc>
      </w:tr>
      <w:tr>
        <w:trPr/>
        <w:tc>
          <w:tcPr>
            <w:tcW w:w="380" w:type="dxa"/>
            <w:vMerge w:val="continue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465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Русский</w:t>
            </w:r>
          </w:p>
        </w:tc>
        <w:tc>
          <w:tcPr>
            <w:tcW w:w="4069" w:type="dxa"/>
            <w:vMerge w:val="restart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См. ниже таблицы</w:t>
            </w:r>
          </w:p>
        </w:tc>
        <w:tc>
          <w:tcPr>
            <w:tcW w:w="3369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380" w:type="dxa"/>
            <w:vMerge w:val="continue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465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Литерат</w:t>
            </w:r>
          </w:p>
        </w:tc>
        <w:tc>
          <w:tcPr>
            <w:tcW w:w="4069" w:type="dxa"/>
            <w:vMerge w:val="continue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369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380" w:type="dxa"/>
            <w:vMerge w:val="continue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465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Математ</w:t>
            </w:r>
          </w:p>
        </w:tc>
        <w:tc>
          <w:tcPr>
            <w:tcW w:w="4069" w:type="dxa"/>
            <w:tcBorders/>
            <w:shd w:fill="auto" w:val="clear"/>
          </w:tcPr>
          <w:p>
            <w:pPr>
              <w:pStyle w:val="Normal"/>
              <w:numPr>
                <w:ilvl w:val="0"/>
                <w:numId w:val="0"/>
              </w:numPr>
              <w:shd w:val="clear" w:color="auto" w:fill="FFFFFF"/>
              <w:spacing w:lineRule="auto" w:line="240" w:before="0" w:after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тест Якласс</w:t>
            </w:r>
          </w:p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369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380" w:type="dxa"/>
            <w:vMerge w:val="continue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465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Анг 1/</w:t>
            </w:r>
          </w:p>
        </w:tc>
        <w:tc>
          <w:tcPr>
            <w:tcW w:w="4069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Упр 1 стр.84 учебник письменный перевод в тетради</w:t>
            </w:r>
          </w:p>
        </w:tc>
        <w:tc>
          <w:tcPr>
            <w:tcW w:w="3369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Отправить на почту асу рсо Николаевой Е.Н. до 16.00  25.03.20</w:t>
            </w:r>
          </w:p>
        </w:tc>
      </w:tr>
      <w:tr>
        <w:trPr/>
        <w:tc>
          <w:tcPr>
            <w:tcW w:w="380" w:type="dxa"/>
            <w:vMerge w:val="restart"/>
            <w:tcBorders/>
            <w:shd w:fill="auto" w:val="clear"/>
            <w:textDirection w:val="btLr"/>
            <w:vAlign w:val="center"/>
          </w:tcPr>
          <w:p>
            <w:pPr>
              <w:pStyle w:val="Normal"/>
              <w:spacing w:lineRule="auto" w:line="240" w:before="0" w:after="160"/>
              <w:ind w:left="113" w:right="113" w:hanging="0"/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2</w:t>
            </w: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5</w:t>
            </w: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.03.20  ср</w:t>
            </w:r>
          </w:p>
        </w:tc>
        <w:tc>
          <w:tcPr>
            <w:tcW w:w="465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Математ</w:t>
            </w:r>
          </w:p>
        </w:tc>
        <w:tc>
          <w:tcPr>
            <w:tcW w:w="4069" w:type="dxa"/>
            <w:vMerge w:val="restart"/>
            <w:tcBorders/>
            <w:shd w:fill="auto" w:val="clear"/>
          </w:tcPr>
          <w:p>
            <w:pPr>
              <w:pStyle w:val="Normal"/>
              <w:numPr>
                <w:ilvl w:val="0"/>
                <w:numId w:val="0"/>
              </w:numPr>
              <w:shd w:val="clear" w:color="auto" w:fill="FFFFFF"/>
              <w:spacing w:lineRule="auto" w:line="240" w:before="0" w:after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Посмотреть видеоролики по ссылкам</w:t>
            </w:r>
          </w:p>
          <w:p>
            <w:pPr>
              <w:pStyle w:val="Normal"/>
              <w:numPr>
                <w:ilvl w:val="0"/>
                <w:numId w:val="0"/>
              </w:numPr>
              <w:shd w:val="clear" w:color="auto" w:fill="FFFFFF"/>
              <w:spacing w:lineRule="auto" w:line="240" w:before="0" w:after="0"/>
              <w:ind w:firstLine="708"/>
              <w:outlineLvl w:val="1"/>
              <w:rPr/>
            </w:pPr>
            <w:hyperlink r:id="rId8">
              <w:r>
                <w:rPr>
                  <w:rStyle w:val="Style14"/>
                  <w:rFonts w:cs="Times New Roman" w:ascii="Times New Roman" w:hAnsi="Times New Roman"/>
                  <w:sz w:val="24"/>
                  <w:szCs w:val="24"/>
                </w:rPr>
                <w:t>https://resh.edu.ru/subject/lesson/715/</w:t>
              </w:r>
            </w:hyperlink>
          </w:p>
          <w:p>
            <w:pPr>
              <w:pStyle w:val="Normal"/>
              <w:numPr>
                <w:ilvl w:val="0"/>
                <w:numId w:val="0"/>
              </w:numPr>
              <w:shd w:val="clear" w:color="auto" w:fill="FFFFFF"/>
              <w:spacing w:lineRule="auto" w:line="240" w:before="0" w:after="0"/>
              <w:ind w:firstLine="708"/>
              <w:outlineLvl w:val="1"/>
              <w:rPr/>
            </w:pPr>
            <w:hyperlink r:id="rId9">
              <w:r>
                <w:rPr>
                  <w:rStyle w:val="Style14"/>
                  <w:rFonts w:cs="Times New Roman" w:ascii="Times New Roman" w:hAnsi="Times New Roman"/>
                  <w:sz w:val="24"/>
                  <w:szCs w:val="24"/>
                </w:rPr>
                <w:t>https://resh.edu.ru/subject/lesson/25/</w:t>
              </w:r>
            </w:hyperlink>
          </w:p>
          <w:p>
            <w:pPr>
              <w:pStyle w:val="Normal"/>
              <w:numPr>
                <w:ilvl w:val="0"/>
                <w:numId w:val="0"/>
              </w:numPr>
              <w:shd w:val="clear" w:color="auto" w:fill="FFFFFF"/>
              <w:spacing w:lineRule="auto" w:line="240" w:before="0" w:after="0"/>
              <w:ind w:firstLine="708"/>
              <w:outlineLvl w:val="1"/>
              <w:rPr/>
            </w:pPr>
            <w:hyperlink r:id="rId10">
              <w:r>
                <w:rPr>
                  <w:rStyle w:val="Style14"/>
                  <w:rFonts w:cs="Times New Roman" w:ascii="Times New Roman" w:hAnsi="Times New Roman"/>
                  <w:sz w:val="24"/>
                  <w:szCs w:val="24"/>
                </w:rPr>
                <w:t>https://resh.edu.ru/subject/lesson/22/</w:t>
              </w:r>
            </w:hyperlink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Выполнить в тетради №1034, 1038, 1040, 1042</w:t>
            </w:r>
          </w:p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369" w:type="dxa"/>
            <w:vMerge w:val="restart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Присылать никуда не надо иметь выполненное в тетради при очной встрече с учителем</w:t>
            </w:r>
          </w:p>
        </w:tc>
      </w:tr>
      <w:tr>
        <w:trPr/>
        <w:tc>
          <w:tcPr>
            <w:tcW w:w="380" w:type="dxa"/>
            <w:vMerge w:val="continue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465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Математ</w:t>
            </w:r>
          </w:p>
        </w:tc>
        <w:tc>
          <w:tcPr>
            <w:tcW w:w="4069" w:type="dxa"/>
            <w:vMerge w:val="continue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369" w:type="dxa"/>
            <w:vMerge w:val="continue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380" w:type="dxa"/>
            <w:vMerge w:val="continue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465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Физ-ра</w:t>
            </w:r>
          </w:p>
        </w:tc>
        <w:tc>
          <w:tcPr>
            <w:tcW w:w="4069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Написать доклад или реферат по баскетболу ( не более 2 страниц)</w:t>
            </w:r>
          </w:p>
        </w:tc>
        <w:tc>
          <w:tcPr>
            <w:tcW w:w="3369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На почту асу рсо Махиновой Л.В. до 27.03.20</w:t>
            </w:r>
          </w:p>
        </w:tc>
      </w:tr>
      <w:tr>
        <w:trPr/>
        <w:tc>
          <w:tcPr>
            <w:tcW w:w="380" w:type="dxa"/>
            <w:vMerge w:val="continue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465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Русский</w:t>
            </w:r>
          </w:p>
        </w:tc>
        <w:tc>
          <w:tcPr>
            <w:tcW w:w="4069" w:type="dxa"/>
            <w:vMerge w:val="restart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См.задания ниже таблицы</w:t>
            </w:r>
          </w:p>
        </w:tc>
        <w:tc>
          <w:tcPr>
            <w:tcW w:w="3369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380" w:type="dxa"/>
            <w:vMerge w:val="continue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465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Литерат</w:t>
            </w:r>
          </w:p>
        </w:tc>
        <w:tc>
          <w:tcPr>
            <w:tcW w:w="4069" w:type="dxa"/>
            <w:vMerge w:val="continue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369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380" w:type="dxa"/>
            <w:vMerge w:val="continue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465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 xml:space="preserve">/ </w:t>
            </w: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Анг 2</w:t>
            </w:r>
          </w:p>
        </w:tc>
        <w:tc>
          <w:tcPr>
            <w:tcW w:w="4069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Упр 1 стр.84 учебник письменный перевод в тетради</w:t>
            </w:r>
          </w:p>
        </w:tc>
        <w:tc>
          <w:tcPr>
            <w:tcW w:w="3369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Отправить на почту асу рсо Николаевой Е.Н. до 16.00  26.03.20</w:t>
            </w:r>
          </w:p>
        </w:tc>
      </w:tr>
      <w:tr>
        <w:trPr/>
        <w:tc>
          <w:tcPr>
            <w:tcW w:w="380" w:type="dxa"/>
            <w:vMerge w:val="restart"/>
            <w:tcBorders/>
            <w:shd w:fill="auto" w:val="clear"/>
            <w:textDirection w:val="btLr"/>
            <w:vAlign w:val="center"/>
          </w:tcPr>
          <w:p>
            <w:pPr>
              <w:pStyle w:val="Normal"/>
              <w:spacing w:lineRule="auto" w:line="240" w:before="0" w:after="160"/>
              <w:ind w:left="113" w:right="113" w:hanging="0"/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2</w:t>
            </w: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6</w:t>
            </w: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.03.20  чт</w:t>
            </w:r>
          </w:p>
        </w:tc>
        <w:tc>
          <w:tcPr>
            <w:tcW w:w="465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Литерат</w:t>
            </w:r>
          </w:p>
        </w:tc>
        <w:tc>
          <w:tcPr>
            <w:tcW w:w="4069" w:type="dxa"/>
            <w:vMerge w:val="restart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См. задания ниже таблицы</w:t>
            </w:r>
          </w:p>
        </w:tc>
        <w:tc>
          <w:tcPr>
            <w:tcW w:w="3369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380" w:type="dxa"/>
            <w:vMerge w:val="continue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465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Русский</w:t>
            </w:r>
          </w:p>
        </w:tc>
        <w:tc>
          <w:tcPr>
            <w:tcW w:w="4069" w:type="dxa"/>
            <w:vMerge w:val="continue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369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380" w:type="dxa"/>
            <w:vMerge w:val="continue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465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ОДНК</w:t>
            </w:r>
          </w:p>
        </w:tc>
        <w:tc>
          <w:tcPr>
            <w:tcW w:w="4069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Рассуждение на тему «Свободный выбор между добром и злом» устно</w:t>
            </w:r>
          </w:p>
        </w:tc>
        <w:tc>
          <w:tcPr>
            <w:tcW w:w="3369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380" w:type="dxa"/>
            <w:vMerge w:val="continue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465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Математ</w:t>
            </w:r>
          </w:p>
        </w:tc>
        <w:tc>
          <w:tcPr>
            <w:tcW w:w="4069" w:type="dxa"/>
            <w:tcBorders/>
            <w:shd w:fill="auto" w:val="clear"/>
          </w:tcPr>
          <w:p>
            <w:pPr>
              <w:pStyle w:val="Normal"/>
              <w:numPr>
                <w:ilvl w:val="0"/>
                <w:numId w:val="0"/>
              </w:numPr>
              <w:shd w:val="clear" w:color="auto" w:fill="FFFFFF"/>
              <w:spacing w:lineRule="auto" w:line="240" w:before="0" w:after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тест Якласс</w:t>
            </w:r>
          </w:p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369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380" w:type="dxa"/>
            <w:vMerge w:val="continue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465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Анг2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Инфо 1</w:t>
            </w:r>
          </w:p>
        </w:tc>
        <w:tc>
          <w:tcPr>
            <w:tcW w:w="4069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РТ стр.50 (1,2,3)</w:t>
            </w:r>
          </w:p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На сайте «Якласс» выполнить работу </w:t>
            </w:r>
          </w:p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«Решение логических задач с помощью таблиц»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https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://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www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.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yaklass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.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3369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Отправить на почту асу рсо Николаевой Е.Н. до 18.00  27.03.20</w:t>
            </w:r>
          </w:p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380" w:type="dxa"/>
            <w:vMerge w:val="continue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465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 xml:space="preserve">Анг1     </w:t>
            </w:r>
          </w:p>
        </w:tc>
        <w:tc>
          <w:tcPr>
            <w:tcW w:w="4069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РТ стр.50 (1,2,3)</w:t>
            </w:r>
          </w:p>
        </w:tc>
        <w:tc>
          <w:tcPr>
            <w:tcW w:w="3369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Отправить на почту асу рсо Николаевой Е.Н. до 16.00  27.03.20</w:t>
            </w:r>
          </w:p>
        </w:tc>
      </w:tr>
      <w:tr>
        <w:trPr/>
        <w:tc>
          <w:tcPr>
            <w:tcW w:w="380" w:type="dxa"/>
            <w:vMerge w:val="restart"/>
            <w:tcBorders/>
            <w:shd w:fill="auto" w:val="clear"/>
            <w:textDirection w:val="btLr"/>
            <w:vAlign w:val="center"/>
          </w:tcPr>
          <w:p>
            <w:pPr>
              <w:pStyle w:val="Normal"/>
              <w:spacing w:lineRule="auto" w:line="240" w:before="0" w:after="160"/>
              <w:ind w:left="113" w:right="113" w:hanging="0"/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27.03.20  пт</w:t>
            </w:r>
          </w:p>
        </w:tc>
        <w:tc>
          <w:tcPr>
            <w:tcW w:w="465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Литерат</w:t>
            </w:r>
          </w:p>
        </w:tc>
        <w:tc>
          <w:tcPr>
            <w:tcW w:w="4069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См. ниже таблицы</w:t>
            </w:r>
          </w:p>
        </w:tc>
        <w:tc>
          <w:tcPr>
            <w:tcW w:w="3369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380" w:type="dxa"/>
            <w:vMerge w:val="continue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465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Физкульт</w:t>
            </w:r>
          </w:p>
        </w:tc>
        <w:tc>
          <w:tcPr>
            <w:tcW w:w="4069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Реферат про баскетбол</w:t>
            </w:r>
            <w:bookmarkStart w:id="0" w:name="_GoBack"/>
            <w:bookmarkEnd w:id="0"/>
          </w:p>
        </w:tc>
        <w:tc>
          <w:tcPr>
            <w:tcW w:w="3369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380" w:type="dxa"/>
            <w:vMerge w:val="continue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465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ИЗО</w:t>
            </w:r>
          </w:p>
        </w:tc>
        <w:tc>
          <w:tcPr>
            <w:tcW w:w="4069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Задание см.под таблицей</w:t>
            </w:r>
          </w:p>
        </w:tc>
        <w:tc>
          <w:tcPr>
            <w:tcW w:w="3369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/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 xml:space="preserve">Отправить на почту </w:t>
            </w:r>
            <w:hyperlink r:id="rId11">
              <w:r>
                <w:rPr>
                  <w:rStyle w:val="Style14"/>
                  <w:rFonts w:eastAsia="Calibri" w:cs="Times New Roman" w:ascii="Times New Roman" w:hAnsi="Times New Roman"/>
                  <w:sz w:val="24"/>
                  <w:szCs w:val="24"/>
                  <w:lang w:val="en-US"/>
                </w:rPr>
                <w:t>Meshcherayk</w:t>
              </w:r>
              <w:r>
                <w:rPr>
                  <w:rStyle w:val="Style14"/>
                  <w:rFonts w:eastAsia="Calibri" w:cs="Times New Roman" w:ascii="Times New Roman" w:hAnsi="Times New Roman"/>
                  <w:sz w:val="24"/>
                  <w:szCs w:val="24"/>
                </w:rPr>
                <w:t>63@</w:t>
              </w:r>
              <w:r>
                <w:rPr>
                  <w:rStyle w:val="Style14"/>
                  <w:rFonts w:eastAsia="Calibri" w:cs="Times New Roman" w:ascii="Times New Roman" w:hAnsi="Times New Roman"/>
                  <w:sz w:val="24"/>
                  <w:szCs w:val="24"/>
                  <w:lang w:val="en-US"/>
                </w:rPr>
                <w:t>yandex</w:t>
              </w:r>
              <w:r>
                <w:rPr>
                  <w:rStyle w:val="Style14"/>
                  <w:rFonts w:eastAsia="Calibri" w:cs="Times New Roman" w:ascii="Times New Roman" w:hAnsi="Times New Roman"/>
                  <w:sz w:val="24"/>
                  <w:szCs w:val="24"/>
                </w:rPr>
                <w:t>.</w:t>
              </w:r>
              <w:r>
                <w:rPr>
                  <w:rStyle w:val="Style14"/>
                  <w:rFonts w:eastAsia="Calibri" w:cs="Times New Roman" w:ascii="Times New Roman" w:hAnsi="Times New Roman"/>
                  <w:sz w:val="24"/>
                  <w:szCs w:val="24"/>
                  <w:lang w:val="en-US"/>
                </w:rPr>
                <w:t>ru</w:t>
              </w:r>
            </w:hyperlink>
            <w:r>
              <w:rPr>
                <w:rFonts w:eastAsia="Calibri" w:cs="Times New Roman" w:ascii="Times New Roman" w:hAnsi="Times New Roman"/>
                <w:sz w:val="24"/>
                <w:szCs w:val="24"/>
              </w:rPr>
              <w:t xml:space="preserve"> до 10.00 28.03.20</w:t>
            </w:r>
          </w:p>
        </w:tc>
      </w:tr>
      <w:tr>
        <w:trPr/>
        <w:tc>
          <w:tcPr>
            <w:tcW w:w="380" w:type="dxa"/>
            <w:vMerge w:val="continue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465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4069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/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shd w:fill="FFFFFF" w:val="clear"/>
              </w:rPr>
              <w:t>Проверочная работа Среда обитания Я Класс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br/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  <w:shd w:fill="FFFFFF" w:val="clear"/>
              </w:rPr>
              <w:t>Ссылка для учащихся: </w:t>
            </w:r>
            <w:hyperlink r:id="rId12" w:tgtFrame="_blank">
              <w:r>
                <w:rPr>
                  <w:rStyle w:val="ListLabel10"/>
                  <w:rFonts w:cs="Times New Roman" w:ascii="Times New Roman" w:hAnsi="Times New Roman"/>
                  <w:color w:val="1963A1"/>
                  <w:sz w:val="24"/>
                  <w:szCs w:val="24"/>
                  <w:u w:val="single"/>
                  <w:shd w:fill="FFFFFF" w:val="clear"/>
                </w:rPr>
                <w:t>https://www.yaklass.ru/TestWork/Join/AwhSqFkmK0KK6XIS7vTGgQ</w:t>
              </w:r>
            </w:hyperlink>
          </w:p>
        </w:tc>
        <w:tc>
          <w:tcPr>
            <w:tcW w:w="3369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shd w:fill="FFFFFF" w:val="clear"/>
              </w:rPr>
              <w:t>Срок проведения: 23.03.2020 9:00 - 27.03.2020 16:00</w:t>
            </w:r>
          </w:p>
        </w:tc>
      </w:tr>
      <w:tr>
        <w:trPr/>
        <w:tc>
          <w:tcPr>
            <w:tcW w:w="380" w:type="dxa"/>
            <w:vMerge w:val="continue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465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4069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§45, читать. На сайте РЭШ прослушать урок № 37 «Завоевание Римом Италии», открыть конспект и выполнить домашнее задание А1, В1, С2 (в конце конспекта).</w:t>
            </w:r>
          </w:p>
        </w:tc>
        <w:tc>
          <w:tcPr>
            <w:tcW w:w="3369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 или скан работы прислать на почту АСУ РСО до 20.00 27 марта.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Электронная почта </w:t>
            </w:r>
            <w:hyperlink r:id="rId13">
              <w:r>
                <w:rPr>
                  <w:rStyle w:val="Style14"/>
                  <w:rFonts w:ascii="Times New Roman" w:hAnsi="Times New Roman"/>
                  <w:sz w:val="24"/>
                  <w:szCs w:val="24"/>
                  <w:lang w:val="en-US"/>
                </w:rPr>
                <w:t>ZavrazhnykhS</w:t>
              </w:r>
              <w:r>
                <w:rPr>
                  <w:rStyle w:val="Style14"/>
                  <w:rFonts w:ascii="Times New Roman" w:hAnsi="Times New Roman"/>
                  <w:sz w:val="24"/>
                  <w:szCs w:val="24"/>
                </w:rPr>
                <w:t>@</w:t>
              </w:r>
              <w:r>
                <w:rPr>
                  <w:rStyle w:val="Style14"/>
                  <w:rFonts w:ascii="Times New Roman" w:hAnsi="Times New Roman"/>
                  <w:sz w:val="24"/>
                  <w:szCs w:val="24"/>
                  <w:lang w:val="en-US"/>
                </w:rPr>
                <w:t>yandex</w:t>
              </w:r>
              <w:r>
                <w:rPr>
                  <w:rStyle w:val="Style14"/>
                  <w:rFonts w:ascii="Times New Roman" w:hAnsi="Times New Roman"/>
                  <w:sz w:val="24"/>
                  <w:szCs w:val="24"/>
                </w:rPr>
                <w:t>.</w:t>
              </w:r>
              <w:r>
                <w:rPr>
                  <w:rStyle w:val="Style14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>
        <w:trPr/>
        <w:tc>
          <w:tcPr>
            <w:tcW w:w="380" w:type="dxa"/>
            <w:vMerge w:val="continue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465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 xml:space="preserve">      </w:t>
            </w: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 xml:space="preserve">/ </w:t>
            </w: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анг 2</w:t>
            </w:r>
          </w:p>
        </w:tc>
        <w:tc>
          <w:tcPr>
            <w:tcW w:w="4069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РТ стр.51 (1,2,3,4)</w:t>
            </w:r>
          </w:p>
        </w:tc>
        <w:tc>
          <w:tcPr>
            <w:tcW w:w="3369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Отправить на почту асу рсо Николаевой Е.Н. до 16.00  28.03.20</w:t>
            </w:r>
          </w:p>
        </w:tc>
      </w:tr>
      <w:tr>
        <w:trPr/>
        <w:tc>
          <w:tcPr>
            <w:tcW w:w="380" w:type="dxa"/>
            <w:vMerge w:val="restart"/>
            <w:tcBorders/>
            <w:shd w:fill="auto" w:val="clear"/>
            <w:textDirection w:val="btLr"/>
            <w:vAlign w:val="center"/>
          </w:tcPr>
          <w:p>
            <w:pPr>
              <w:pStyle w:val="Normal"/>
              <w:spacing w:lineRule="auto" w:line="240" w:before="0" w:after="160"/>
              <w:ind w:left="113" w:right="113" w:hanging="0"/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2</w:t>
            </w: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8</w:t>
            </w: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.03.20  сб</w:t>
            </w:r>
          </w:p>
        </w:tc>
        <w:tc>
          <w:tcPr>
            <w:tcW w:w="465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Физкульт</w:t>
            </w:r>
          </w:p>
        </w:tc>
        <w:tc>
          <w:tcPr>
            <w:tcW w:w="4069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Доклад про баскетбол</w:t>
            </w:r>
          </w:p>
        </w:tc>
        <w:tc>
          <w:tcPr>
            <w:tcW w:w="3369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380" w:type="dxa"/>
            <w:vMerge w:val="continue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465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Русский</w:t>
            </w:r>
          </w:p>
        </w:tc>
        <w:tc>
          <w:tcPr>
            <w:tcW w:w="4069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См.ниже таблицы</w:t>
            </w:r>
          </w:p>
        </w:tc>
        <w:tc>
          <w:tcPr>
            <w:tcW w:w="3369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380" w:type="dxa"/>
            <w:vMerge w:val="continue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465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Анг 1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Информ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4069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РТ стр.51 (1,2,3,4)</w:t>
            </w:r>
          </w:p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На сайте «Якласс» выполнить работу «Решение логических задач с помощью таблиц»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https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://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www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.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yaklass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.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3369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Отправить на почту асу рсо Николаевой Е.Н. до 18.00  28.03.20</w:t>
            </w:r>
          </w:p>
        </w:tc>
      </w:tr>
      <w:tr>
        <w:trPr/>
        <w:tc>
          <w:tcPr>
            <w:tcW w:w="380" w:type="dxa"/>
            <w:vMerge w:val="continue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465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Математ</w:t>
            </w:r>
          </w:p>
        </w:tc>
        <w:tc>
          <w:tcPr>
            <w:tcW w:w="4069" w:type="dxa"/>
            <w:tcBorders/>
            <w:shd w:fill="auto" w:val="clear"/>
          </w:tcPr>
          <w:p>
            <w:pPr>
              <w:pStyle w:val="Normal"/>
              <w:numPr>
                <w:ilvl w:val="0"/>
                <w:numId w:val="0"/>
              </w:numPr>
              <w:shd w:val="clear" w:color="auto" w:fill="FFFFFF"/>
              <w:spacing w:lineRule="auto" w:line="240" w:before="0" w:after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тест Якласс</w:t>
            </w:r>
          </w:p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369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380" w:type="dxa"/>
            <w:vMerge w:val="continue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465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4069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369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380" w:type="dxa"/>
            <w:vMerge w:val="continue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465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4069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369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</w:tr>
    </w:tbl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Дистанционное задание Мышакина Е.А.23.03-28.03</w:t>
      </w:r>
    </w:p>
    <w:tbl>
      <w:tblPr>
        <w:tblStyle w:val="a3"/>
        <w:tblW w:w="9345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822"/>
        <w:gridCol w:w="4834"/>
        <w:gridCol w:w="2689"/>
      </w:tblGrid>
      <w:tr>
        <w:trPr/>
        <w:tc>
          <w:tcPr>
            <w:tcW w:w="182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483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8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/>
        <w:tc>
          <w:tcPr>
            <w:tcW w:w="182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Вторник 24.03</w:t>
            </w:r>
          </w:p>
        </w:tc>
        <w:tc>
          <w:tcPr>
            <w:tcW w:w="483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8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/>
        <w:tc>
          <w:tcPr>
            <w:tcW w:w="182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5д русский</w:t>
            </w:r>
          </w:p>
        </w:tc>
        <w:tc>
          <w:tcPr>
            <w:tcW w:w="483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Прослушать РЭШ. Русский язык. 5 класс. Урок 72.Выполнить тренировочные задания на листе, прислать .</w:t>
            </w:r>
          </w:p>
        </w:tc>
        <w:tc>
          <w:tcPr>
            <w:tcW w:w="268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Срок выполнения до 25.03 до 9.00</w:t>
            </w:r>
          </w:p>
        </w:tc>
      </w:tr>
      <w:tr>
        <w:trPr/>
        <w:tc>
          <w:tcPr>
            <w:tcW w:w="182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5д литература</w:t>
            </w:r>
          </w:p>
        </w:tc>
        <w:tc>
          <w:tcPr>
            <w:tcW w:w="483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Написать ответ на вопрос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b/>
                <w:i/>
                <w:color w:val="000000"/>
              </w:rPr>
              <w:t>В чем близки и чем различны Падчерица и Королева?</w:t>
            </w:r>
            <w:r>
              <w:rPr>
                <w:rFonts w:cs="Times New Roman" w:ascii="Times New Roman" w:hAnsi="Times New Roman"/>
                <w:color w:val="000000"/>
              </w:rPr>
              <w:br/>
              <w:t>по плану:</w:t>
              <w:br/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1)Падчерица и Королева: черты и сходства.</w:t>
              <w:br/>
              <w:t>2)Падчерица и Королева: отличительные признаки.</w:t>
              <w:br/>
              <w:t>3)Бедность и бесправие Падчерицы, богатство и власть Королевы.</w:t>
              <w:br/>
              <w:t>4)Разные черты характера: умение уважать людей, доброта, внимательность, трудолюбие Падчерицы; черствость, легкомыслие, своенравие Королевы.</w:t>
              <w:br/>
              <w:t xml:space="preserve">5)Жалость и сочувствие Падчерицы по отношению к Королеве, любопытство и эгоизм Королевы по отношению к Падчерице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6)Неизменность и цельность личности Падчерицы, способность Королевы измениться к лучшему.</w:t>
              <w:br/>
              <w:t>7)Влияние Падчерицы, Учителя и других героев на изменение Королевы.</w:t>
              <w:br/>
              <w:t>8) Отношение других героев пьесы-сказки к Падчерице и к Королеве.</w:t>
              <w:br/>
              <w:t>9)Отношение автора к героиням.</w:t>
              <w:br/>
              <w:t>Мысль автора о возможности изменения к лучшему под влиянием положительных идеалов.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8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</w:rPr>
              <w:t xml:space="preserve">Ответ прислать в АСУ РСО или на почту </w:t>
            </w:r>
            <w:hyperlink r:id="rId14">
              <w:r>
                <w:rPr>
                  <w:rStyle w:val="Style14"/>
                  <w:rFonts w:cs="Times New Roman" w:ascii="Times New Roman" w:hAnsi="Times New Roman"/>
                  <w:lang w:val="en-US"/>
                </w:rPr>
                <w:t>emyshakina</w:t>
              </w:r>
              <w:r>
                <w:rPr>
                  <w:rStyle w:val="Style14"/>
                  <w:rFonts w:cs="Times New Roman" w:ascii="Times New Roman" w:hAnsi="Times New Roman"/>
                </w:rPr>
                <w:t>@</w:t>
              </w:r>
              <w:r>
                <w:rPr>
                  <w:rStyle w:val="Style14"/>
                  <w:rFonts w:cs="Times New Roman" w:ascii="Times New Roman" w:hAnsi="Times New Roman"/>
                  <w:lang w:val="en-US"/>
                </w:rPr>
                <w:t>mail</w:t>
              </w:r>
              <w:r>
                <w:rPr>
                  <w:rStyle w:val="Style14"/>
                  <w:rFonts w:cs="Times New Roman" w:ascii="Times New Roman" w:hAnsi="Times New Roman"/>
                </w:rPr>
                <w:t>.</w:t>
              </w:r>
              <w:r>
                <w:rPr>
                  <w:rStyle w:val="Style14"/>
                  <w:rFonts w:cs="Times New Roman" w:ascii="Times New Roman" w:hAnsi="Times New Roman"/>
                  <w:lang w:val="en-US"/>
                </w:rPr>
                <w:t>ru</w:t>
              </w:r>
            </w:hyperlink>
            <w:r>
              <w:rPr>
                <w:rFonts w:cs="Times New Roman" w:ascii="Times New Roman" w:hAnsi="Times New Roman"/>
              </w:rPr>
              <w:t xml:space="preserve">  до 26.03 до 9.00</w:t>
            </w:r>
          </w:p>
        </w:tc>
      </w:tr>
      <w:tr>
        <w:trPr/>
        <w:tc>
          <w:tcPr>
            <w:tcW w:w="182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483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8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/>
        <w:tc>
          <w:tcPr>
            <w:tcW w:w="182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Среда 25.03</w:t>
            </w:r>
          </w:p>
        </w:tc>
        <w:tc>
          <w:tcPr>
            <w:tcW w:w="483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8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/>
        <w:tc>
          <w:tcPr>
            <w:tcW w:w="182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483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8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/>
        <w:tc>
          <w:tcPr>
            <w:tcW w:w="182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5д русский</w:t>
            </w:r>
          </w:p>
        </w:tc>
        <w:tc>
          <w:tcPr>
            <w:tcW w:w="483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Зарегистрироваться на сайте учителя русского языка Захарьиной. Логин должен быть на русском языке ваше имя и фамилия, класс обязательно указать с буквой. Мне прислать логин в вайбер на номер телефона 89277775341. Логин и пароль запомнить!</w:t>
            </w:r>
          </w:p>
        </w:tc>
        <w:tc>
          <w:tcPr>
            <w:tcW w:w="268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Срок выполнения: до 26.03 до 9.00</w:t>
            </w:r>
          </w:p>
        </w:tc>
      </w:tr>
      <w:tr>
        <w:trPr/>
        <w:tc>
          <w:tcPr>
            <w:tcW w:w="182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5д литература</w:t>
            </w:r>
          </w:p>
        </w:tc>
        <w:tc>
          <w:tcPr>
            <w:tcW w:w="483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Прочитать Платонов «Никита», прослушать РЭШ. Литература. 5 класс. Урок 38.Выполнить тренировочные задания, прислать скрин результатов </w:t>
            </w:r>
          </w:p>
        </w:tc>
        <w:tc>
          <w:tcPr>
            <w:tcW w:w="268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Срок выполнения: до 25.03 до 20.00</w:t>
            </w:r>
          </w:p>
        </w:tc>
      </w:tr>
      <w:tr>
        <w:trPr/>
        <w:tc>
          <w:tcPr>
            <w:tcW w:w="182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483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8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/>
        <w:tc>
          <w:tcPr>
            <w:tcW w:w="182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Четверг26.03</w:t>
            </w:r>
          </w:p>
        </w:tc>
        <w:tc>
          <w:tcPr>
            <w:tcW w:w="483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8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/>
        <w:tc>
          <w:tcPr>
            <w:tcW w:w="182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5д русский</w:t>
            </w:r>
          </w:p>
        </w:tc>
        <w:tc>
          <w:tcPr>
            <w:tcW w:w="483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1.На сайте Захарьиной (заходить под своим логином, который мне прислали!)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 xml:space="preserve">в разделах найти «Диктанты по русскому языку».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2.Выбрать 5 класс.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</w:rPr>
              <w:t>«</w:t>
            </w:r>
            <w:hyperlink r:id="rId15">
              <w:r>
                <w:rPr>
                  <w:rStyle w:val="Style14"/>
                  <w:rFonts w:cs="Times New Roman" w:ascii="Times New Roman" w:hAnsi="Times New Roman"/>
                  <w:color w:val="000000"/>
                  <w:highlight w:val="white"/>
                </w:rPr>
                <w:t>ВПР. Задание 01. Списывание текста с соблюдением орфографических и пунктуационных норм</w:t>
              </w:r>
            </w:hyperlink>
            <w:r>
              <w:rPr>
                <w:rFonts w:cs="Times New Roman" w:ascii="Times New Roman" w:hAnsi="Times New Roman"/>
                <w:color w:val="000000"/>
                <w:shd w:fill="FFFFFF" w:val="clear"/>
              </w:rPr>
              <w:t xml:space="preserve">.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color w:val="000000"/>
                <w:shd w:fill="FFFFFF" w:val="clear"/>
              </w:rPr>
              <w:t>3.Решить. Результаты я увижу автоматически.</w:t>
            </w:r>
          </w:p>
        </w:tc>
        <w:tc>
          <w:tcPr>
            <w:tcW w:w="268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Срок выполнения:до 27.03 до 9.00</w:t>
            </w:r>
          </w:p>
        </w:tc>
      </w:tr>
      <w:tr>
        <w:trPr/>
        <w:tc>
          <w:tcPr>
            <w:tcW w:w="182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483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8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/>
        <w:tc>
          <w:tcPr>
            <w:tcW w:w="182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Пятница 27.03</w:t>
            </w:r>
          </w:p>
        </w:tc>
        <w:tc>
          <w:tcPr>
            <w:tcW w:w="483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8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/>
        <w:tc>
          <w:tcPr>
            <w:tcW w:w="182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5д русский</w:t>
            </w:r>
          </w:p>
        </w:tc>
        <w:tc>
          <w:tcPr>
            <w:tcW w:w="483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1.На сайте Захарьиной в разделах найти «Диктанты по русскому языку».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2.Выбрать 5 класс.</w:t>
            </w:r>
          </w:p>
          <w:p>
            <w:pPr>
              <w:pStyle w:val="Normal"/>
              <w:spacing w:lineRule="auto" w:line="240" w:before="0" w:after="0"/>
              <w:rPr/>
            </w:pPr>
            <w:hyperlink r:id="rId16">
              <w:r>
                <w:rPr>
                  <w:rStyle w:val="Style14"/>
                  <w:rFonts w:cs="Times New Roman" w:ascii="Times New Roman" w:hAnsi="Times New Roman"/>
                  <w:color w:val="000000"/>
                  <w:highlight w:val="white"/>
                </w:rPr>
                <w:t>Контрольный диктант «Приближение весны»</w:t>
              </w:r>
            </w:hyperlink>
            <w:r>
              <w:rPr>
                <w:rFonts w:cs="Times New Roman" w:ascii="Times New Roman" w:hAnsi="Times New Roman"/>
                <w:color w:val="000000"/>
                <w:shd w:fill="FFFFFF" w:val="clear"/>
              </w:rPr>
              <w:t> /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color w:val="000000"/>
                <w:highlight w:val="white"/>
              </w:rPr>
            </w:pPr>
            <w:r>
              <w:rPr>
                <w:rFonts w:cs="Times New Roman" w:ascii="Times New Roman" w:hAnsi="Times New Roman"/>
                <w:color w:val="000000"/>
                <w:shd w:fill="FFFFFF" w:val="clear"/>
              </w:rPr>
              <w:t>3.Решить. Результаты я увижу автоматически.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color w:val="000000"/>
                <w:highlight w:val="white"/>
              </w:rPr>
            </w:pPr>
            <w:r>
              <w:rPr>
                <w:rFonts w:cs="Times New Roman" w:ascii="Times New Roman" w:hAnsi="Times New Roman"/>
                <w:color w:val="000000"/>
                <w:shd w:fill="FFFFFF" w:val="clear"/>
              </w:rPr>
            </w:r>
          </w:p>
        </w:tc>
        <w:tc>
          <w:tcPr>
            <w:tcW w:w="268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Срок выполнения:до 28.03 до 9.00</w:t>
            </w:r>
          </w:p>
        </w:tc>
      </w:tr>
    </w:tbl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/>
      </w:pPr>
      <w:r>
        <w:rPr/>
      </w:r>
    </w:p>
    <w:p>
      <w:pPr>
        <w:pStyle w:val="NormalWeb"/>
        <w:spacing w:lineRule="auto" w:line="360" w:before="280" w:after="280"/>
        <w:jc w:val="center"/>
        <w:rPr>
          <w:b/>
          <w:b/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ИЗО</w:t>
      </w:r>
    </w:p>
    <w:p>
      <w:pPr>
        <w:pStyle w:val="NormalWeb"/>
        <w:spacing w:lineRule="auto" w:line="360" w:before="280" w:after="28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</w:t>
      </w:r>
      <w:r>
        <w:rPr>
          <w:color w:val="000000"/>
          <w:sz w:val="28"/>
          <w:szCs w:val="28"/>
        </w:rPr>
        <w:t>В прошлый раз мы выполняли работу, используя готовые рисунки. В рисунках легко можно было узнать  предметы окружающего мира, животных и растения, но все же они сильно отличались от существующих в действительности!</w:t>
      </w:r>
      <w:r>
        <w:rPr>
          <w:color w:val="000000"/>
          <w:sz w:val="27"/>
          <w:szCs w:val="27"/>
        </w:rPr>
        <w:t xml:space="preserve">  Все дело в том, что мастера декоративно-прикладного искусства используют не реалистичные, а СТИЛИЗОВАННЫЕ изображения.</w:t>
      </w:r>
    </w:p>
    <w:p>
      <w:pPr>
        <w:pStyle w:val="NormalWeb"/>
        <w:spacing w:lineRule="auto" w:line="360" w:before="280" w:after="280"/>
        <w:rPr>
          <w:color w:val="000000"/>
          <w:sz w:val="27"/>
          <w:szCs w:val="27"/>
        </w:rPr>
      </w:pPr>
      <w:r>
        <w:rPr/>
        <w:drawing>
          <wp:inline distT="0" distB="0" distL="0" distR="0">
            <wp:extent cx="5934075" cy="5686425"/>
            <wp:effectExtent l="0" t="0" r="0" b="0"/>
            <wp:docPr id="1" name="Рисунок 12" descr="Описание: C:\Users\user\AppData\Local\Microsoft\Windows\Temporary Internet Files\Content.Word\img_30871_m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2" descr="Описание: C:\Users\user\AppData\Local\Microsoft\Windows\Temporary Internet Files\Content.Word\img_30871_mid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pacing w:lineRule="auto" w:line="360" w:before="280" w:after="280"/>
        <w:rPr/>
      </w:pPr>
      <w:r>
        <w:rPr>
          <w:b/>
          <w:color w:val="000000"/>
          <w:sz w:val="40"/>
          <w:szCs w:val="40"/>
        </w:rPr>
        <w:t>Стилизация </w:t>
      </w:r>
      <w:r>
        <w:rPr>
          <w:b/>
          <w:bCs/>
          <w:color w:val="000000"/>
          <w:sz w:val="27"/>
          <w:szCs w:val="27"/>
        </w:rPr>
        <w:t>- </w:t>
      </w:r>
      <w:r>
        <w:rPr>
          <w:color w:val="000000"/>
          <w:sz w:val="27"/>
          <w:szCs w:val="27"/>
        </w:rPr>
        <w:t>это</w:t>
      </w:r>
      <w:r>
        <w:rPr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упрощение или усложнение какого-либо предмета или изображения. Упрощенность - главная черта стилизованного объекта. Чтобы стилизировать</w:t>
      </w:r>
      <w:r>
        <w:rPr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рисунок, нужно отобрать основные, характерные черты изображаемого предмета.</w:t>
      </w:r>
    </w:p>
    <w:p>
      <w:pPr>
        <w:pStyle w:val="NormalWeb"/>
        <w:spacing w:before="280" w:after="280"/>
        <w:rPr>
          <w:color w:val="000000"/>
          <w:sz w:val="27"/>
          <w:szCs w:val="27"/>
        </w:rPr>
      </w:pPr>
      <w:r>
        <w:rPr>
          <w:color w:val="000000"/>
        </w:rPr>
        <w:t> </w:t>
      </w:r>
      <w:r>
        <w:rPr>
          <w:color w:val="000000"/>
          <w:sz w:val="27"/>
          <w:szCs w:val="27"/>
        </w:rPr>
        <w:t xml:space="preserve">Нужно тщательно изучить детали объекта и выделить наиболее характерные для него. </w:t>
      </w:r>
    </w:p>
    <w:p>
      <w:pPr>
        <w:pStyle w:val="NormalWeb"/>
        <w:spacing w:lineRule="auto" w:line="360" w:before="280" w:after="280"/>
        <w:rPr>
          <w:sz w:val="28"/>
          <w:szCs w:val="28"/>
        </w:rPr>
      </w:pPr>
      <w:r>
        <w:rPr>
          <w:sz w:val="28"/>
          <w:szCs w:val="28"/>
        </w:rPr>
        <w:t>Например, колючий «чертополох» отличает наличие шипов и угловатости в форме листьев, стало быть, при зарисовке можно использовать острые углы, прямые линии, ломаный силуэт,</w:t>
      </w:r>
    </w:p>
    <w:p>
      <w:pPr>
        <w:pStyle w:val="NormalWeb"/>
        <w:spacing w:before="280" w:after="280"/>
        <w:rPr/>
      </w:pPr>
      <w:r>
        <w:rPr/>
        <w:t xml:space="preserve">Фото                                                            рисунок </w:t>
      </w:r>
    </w:p>
    <w:p>
      <w:pPr>
        <w:pStyle w:val="NormalWeb"/>
        <w:spacing w:before="280" w:after="280"/>
        <w:rPr/>
      </w:pPr>
      <w:r>
        <w:rPr>
          <w:color w:val="000000"/>
        </w:rPr>
        <w:t>  </w:t>
      </w:r>
      <w:r>
        <w:rPr/>
        <w:drawing>
          <wp:inline distT="0" distB="0" distL="0" distR="0">
            <wp:extent cx="1905000" cy="2533650"/>
            <wp:effectExtent l="0" t="0" r="0" b="0"/>
            <wp:docPr id="2" name="Рисунок 11" descr="Описание: C:\Users\user\AppData\Local\Microsoft\Windows\Temporary Internet Files\Content.Word\thistle-2220045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1" descr="Описание: C:\Users\user\AppData\Local\Microsoft\Windows\Temporary Internet Files\Content.Word\thistle-2220045_64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</w:t>
      </w:r>
      <w:r>
        <w:rPr/>
        <w:drawing>
          <wp:inline distT="0" distB="0" distL="0" distR="0">
            <wp:extent cx="1828800" cy="2524125"/>
            <wp:effectExtent l="0" t="0" r="0" b="0"/>
            <wp:docPr id="3" name="Рисунок 10" descr="Описание: C:\Users\user\AppData\Local\Microsoft\Windows\Temporary Internet Files\Content.Word\01baa45129b7c3d1fcee1d065cad08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0" descr="Описание: C:\Users\user\AppData\Local\Microsoft\Windows\Temporary Internet Files\Content.Word\01baa45129b7c3d1fcee1d065cad08c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/>
        <w:drawing>
          <wp:inline distT="0" distB="0" distL="0" distR="0">
            <wp:extent cx="3714750" cy="2066925"/>
            <wp:effectExtent l="0" t="0" r="0" b="0"/>
            <wp:docPr id="4" name="Рисунок 9" descr="Описание: C:\Users\user\AppData\Local\Microsoft\Windows\Temporary Internet Files\Content.Word\b83b0b09ae831fd403927d4fc32d68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9" descr="Описание: C:\Users\user\AppData\Local\Microsoft\Windows\Temporary Internet Files\Content.Word\b83b0b09ae831fd403927d4fc32d686b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pacing w:before="280" w:after="280"/>
        <w:rPr/>
      </w:pPr>
      <w:r>
        <w:rPr/>
      </w:r>
    </w:p>
    <w:p>
      <w:pPr>
        <w:pStyle w:val="Normal"/>
        <w:spacing w:lineRule="auto" w: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вьюна характерна плавные  стволы и мягкие  формы листка и цветка, поэтому в зарисовке будут преобладать извилистые, округлые формы  с использованием преимущественно тонкой линии .</w:t>
      </w:r>
    </w:p>
    <w:p>
      <w:pPr>
        <w:pStyle w:val="NormalWeb"/>
        <w:spacing w:lineRule="auto" w:line="360" w:before="280" w:after="280"/>
        <w:rPr>
          <w:color w:val="000000"/>
          <w:sz w:val="28"/>
          <w:szCs w:val="28"/>
        </w:rPr>
      </w:pPr>
      <w:r>
        <w:rPr>
          <w:color w:val="000000"/>
          <w:w w:val="1"/>
          <w:sz w:val="2"/>
          <w:szCs w:val="2"/>
          <w:shd w:fill="000000" w:val="clear"/>
          <w:lang w:val="x-none" w:eastAsia="x-none" w:bidi="x-none"/>
        </w:rPr>
        <w:t xml:space="preserve"> </w:t>
      </w:r>
      <w:r>
        <w:rPr/>
        <w:drawing>
          <wp:inline distT="0" distB="0" distL="0" distR="0">
            <wp:extent cx="3895725" cy="2390775"/>
            <wp:effectExtent l="0" t="0" r="0" b="0"/>
            <wp:docPr id="5" name="Рисунок 8" descr="Описание: C:\Users\user\AppData\Local\Microsoft\Windows\Temporary Internet Files\Content.Word\5858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8" descr="Описание: C:\Users\user\AppData\Local\Microsoft\Windows\Temporary Internet Files\Content.Word\585855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w w:val="1"/>
          <w:sz w:val="2"/>
          <w:szCs w:val="2"/>
          <w:shd w:fill="000000" w:val="clear"/>
          <w:lang w:eastAsia="x-none" w:bidi="x-none"/>
        </w:rPr>
        <w:t xml:space="preserve">   </w:t>
      </w:r>
      <w:r>
        <w:rPr/>
        <w:drawing>
          <wp:inline distT="0" distB="0" distL="0" distR="0">
            <wp:extent cx="4191000" cy="2705100"/>
            <wp:effectExtent l="0" t="0" r="0" b="0"/>
            <wp:docPr id="6" name="Рисунок 7" descr="Описание: C:\Users\user\Desktop\на печать\2231cc6847d9f852225c20a4a3f144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7" descr="Описание: C:\Users\user\Desktop\на печать\2231cc6847d9f852225c20a4a3f144aa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/>
        <w:drawing>
          <wp:inline distT="0" distB="0" distL="0" distR="0">
            <wp:extent cx="1495425" cy="4933950"/>
            <wp:effectExtent l="0" t="0" r="0" b="0"/>
            <wp:docPr id="7" name="Рисунок 6" descr="Описание: C:\Users\user\AppData\Local\Microsoft\Windows\Temporary Internet Files\Content.Word\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Описание: C:\Users\user\AppData\Local\Microsoft\Windows\Temporary Internet Files\Content.Word\13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pacing w:before="280" w:after="280"/>
        <w:rPr/>
      </w:pPr>
      <w:r>
        <w:rPr/>
      </w:r>
    </w:p>
    <w:p>
      <w:pPr>
        <w:pStyle w:val="NormalWeb"/>
        <w:spacing w:before="280" w:after="280"/>
        <w:rPr/>
      </w:pPr>
      <w:r>
        <w:rPr/>
      </w:r>
    </w:p>
    <w:p>
      <w:pPr>
        <w:pStyle w:val="NormalWeb"/>
        <w:spacing w:before="280" w:after="280"/>
        <w:rPr/>
      </w:pPr>
      <w:r>
        <w:rPr/>
      </w:r>
    </w:p>
    <w:p>
      <w:pPr>
        <w:pStyle w:val="NormalWeb"/>
        <w:spacing w:before="280" w:after="280"/>
        <w:rPr/>
      </w:pPr>
      <w:r>
        <w:rPr/>
      </w:r>
    </w:p>
    <w:p>
      <w:pPr>
        <w:pStyle w:val="NormalWeb"/>
        <w:spacing w:before="280" w:after="280"/>
        <w:rPr/>
      </w:pPr>
      <w:r>
        <w:rPr/>
      </w:r>
    </w:p>
    <w:p>
      <w:pPr>
        <w:pStyle w:val="NormalWeb"/>
        <w:spacing w:before="280" w:after="280"/>
        <w:rPr>
          <w:sz w:val="28"/>
          <w:szCs w:val="28"/>
        </w:rPr>
      </w:pPr>
      <w:r>
        <w:rPr>
          <w:sz w:val="28"/>
          <w:szCs w:val="28"/>
        </w:rPr>
        <w:t>Стилизация ириса</w:t>
      </w:r>
    </w:p>
    <w:p>
      <w:pPr>
        <w:pStyle w:val="Normal"/>
        <w:rPr/>
      </w:pPr>
      <w:r>
        <w:rPr/>
        <w:drawing>
          <wp:inline distT="0" distB="0" distL="0" distR="0">
            <wp:extent cx="5934075" cy="4305300"/>
            <wp:effectExtent l="0" t="0" r="0" b="0"/>
            <wp:docPr id="8" name="Рисунок 5" descr="Описание: C:\Users\user\Desktop\на печать\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5" descr="Описание: C:\Users\user\Desktop\на печать\814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mc:AlternateContent>
          <mc:Choice Requires="wps">
            <w:drawing>
              <wp:inline distT="0" distB="0" distL="0" distR="0">
                <wp:extent cx="309245" cy="309245"/>
                <wp:effectExtent l="0" t="0" r="0" b="0"/>
                <wp:docPr id="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520" cy="308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ect id="shape_0" stroked="f" style="position:absolute;margin-left:0pt;margin-top:-24.35pt;width:24.25pt;height:24.25pt;mso-position-vertical:top">
                <w10:wrap type="none"/>
                <v:fill o:detectmouseclick="t" on="false"/>
                <v:stroke color="#3465a4" joinstyle="round" endcap="flat"/>
              </v:rect>
            </w:pict>
          </mc:Fallback>
        </mc:AlternateContent>
      </w:r>
      <w:r>
        <w:rPr/>
        <w:drawing>
          <wp:inline distT="0" distB="0" distL="0" distR="0">
            <wp:extent cx="2676525" cy="1714500"/>
            <wp:effectExtent l="0" t="0" r="0" b="0"/>
            <wp:docPr id="10" name="Рисунок 4" descr="Описание: C:\Users\user\Desktop\на печать\hello_html_30758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4" descr="Описание: C:\Users\user\Desktop\на печать\hello_html_3075887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343150" cy="1447800"/>
            <wp:effectExtent l="0" t="0" r="0" b="0"/>
            <wp:docPr id="11" name="Рисунок 3" descr="Описание: C:\Users\user\Desktop\на печать\hello_html_671caa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3" descr="Описание: C:\Users\user\Desktop\на печать\hello_html_671caab4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ЧЕГО НАЧАТЬ РАБОТУ:</w:t>
      </w:r>
    </w:p>
    <w:p>
      <w:pPr>
        <w:pStyle w:val="NormalWeb"/>
        <w:spacing w:before="280" w:after="280"/>
        <w:rPr/>
      </w:pPr>
      <w:r>
        <w:rPr/>
        <w:t xml:space="preserve">  </w:t>
      </w:r>
      <w:r>
        <w:rPr/>
        <w:t>выявить наиболее ярко выраженные особенности формы растения, животного его силуэта, (на какую фигуру больше всего похоже).</w:t>
      </w:r>
    </w:p>
    <w:p>
      <w:pPr>
        <w:pStyle w:val="NormalWeb"/>
        <w:spacing w:before="280" w:after="280"/>
        <w:rPr/>
      </w:pPr>
      <w:r>
        <w:rPr/>
        <w:t xml:space="preserve">  </w:t>
      </w:r>
      <w:r>
        <w:rPr/>
        <w:t>обратить внимание на направленность (вертикальную, горизонтальную, диагональную) элементов  и соответственно ей располагать рисунок.</w:t>
      </w:r>
    </w:p>
    <w:p>
      <w:pPr>
        <w:pStyle w:val="NormalWeb"/>
        <w:spacing w:before="280" w:after="280"/>
        <w:rPr/>
      </w:pPr>
      <w:r>
        <w:rPr/>
        <w:t xml:space="preserve">  </w:t>
      </w:r>
      <w:r>
        <w:rPr/>
        <w:t xml:space="preserve">Обратить внимание на характер линий, из которых складывается  изображение элементов: от того, прямолинейные, угловатые  или мягкие, обтекаемые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Примеры стилизации  животных форм: (см слона выше)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/>
        <w:drawing>
          <wp:inline distT="0" distB="0" distL="0" distR="0">
            <wp:extent cx="4371975" cy="7162800"/>
            <wp:effectExtent l="0" t="0" r="0" b="0"/>
            <wp:docPr id="12" name="Рисунок 2" descr="Описание: C:\Users\user\Desktop\на печать\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2" descr="Описание: C:\Users\user\Desktop\на печать\104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/>
        <w:drawing>
          <wp:inline distT="0" distB="0" distL="0" distR="0">
            <wp:extent cx="5943600" cy="1800225"/>
            <wp:effectExtent l="0" t="0" r="0" b="0"/>
            <wp:docPr id="13" name="Рисунок 1" descr="Описание: C:\Users\user\AppData\Local\Microsoft\Windows\Temporary Internet Files\Content.Word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" descr="Описание: C:\Users\user\AppData\Local\Microsoft\Windows\Temporary Internet Files\Content.Word\img6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ЗАДАНИЕ: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Нарисуйте стилизованное  изображение (рисунок) растения или животного (например слона),  по вашему усмотрению. 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Раскрасьте. 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Сфотографируйте</w:t>
      </w:r>
    </w:p>
    <w:p>
      <w:pPr>
        <w:pStyle w:val="Normal"/>
        <w:rPr/>
      </w:pPr>
      <w:r>
        <w:rPr>
          <w:rFonts w:ascii="Times New Roman" w:hAnsi="Times New Roman"/>
          <w:sz w:val="28"/>
          <w:szCs w:val="28"/>
        </w:rPr>
        <w:t xml:space="preserve">Вышлите  по адресу: </w:t>
      </w:r>
      <w:hyperlink r:id="rId29">
        <w:r>
          <w:rPr>
            <w:rStyle w:val="Style14"/>
            <w:rFonts w:ascii="Times New Roman" w:hAnsi="Times New Roman"/>
            <w:sz w:val="28"/>
            <w:szCs w:val="28"/>
            <w:lang w:val="en-US"/>
          </w:rPr>
          <w:t>Meshcherayk</w:t>
        </w:r>
        <w:r>
          <w:rPr>
            <w:rStyle w:val="Style14"/>
            <w:rFonts w:ascii="Times New Roman" w:hAnsi="Times New Roman"/>
            <w:sz w:val="28"/>
            <w:szCs w:val="28"/>
          </w:rPr>
          <w:t>63@</w:t>
        </w:r>
        <w:r>
          <w:rPr>
            <w:rStyle w:val="Style14"/>
            <w:rFonts w:ascii="Times New Roman" w:hAnsi="Times New Roman"/>
            <w:sz w:val="28"/>
            <w:szCs w:val="28"/>
            <w:lang w:val="en-US"/>
          </w:rPr>
          <w:t>yandex</w:t>
        </w:r>
        <w:r>
          <w:rPr>
            <w:rStyle w:val="Style14"/>
            <w:rFonts w:ascii="Times New Roman" w:hAnsi="Times New Roman"/>
            <w:sz w:val="28"/>
            <w:szCs w:val="28"/>
          </w:rPr>
          <w:t>.</w:t>
        </w:r>
        <w:r>
          <w:rPr>
            <w:rStyle w:val="Style14"/>
            <w:rFonts w:ascii="Times New Roman" w:hAnsi="Times New Roman"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</w:p>
    <w:p>
      <w:pPr>
        <w:pStyle w:val="Normal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Технология (мальчики)</w: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Выполняя предыдущее задание мы выяснили, что представленную подставку для канцтоваров можно изготовить из различных материалов:</w:t>
      </w:r>
    </w:p>
    <w:p>
      <w:pPr>
        <w:pStyle w:val="ListParagraph"/>
        <w:numPr>
          <w:ilvl w:val="0"/>
          <w:numId w:val="1"/>
        </w:numPr>
        <w:spacing w:lineRule="auto" w:line="240"/>
        <w:rPr>
          <w:rFonts w:ascii="Times New Roman" w:hAnsi="Times New Roman"/>
        </w:rPr>
      </w:pPr>
      <w:r>
        <w:rPr>
          <w:rFonts w:ascii="Times New Roman" w:hAnsi="Times New Roman"/>
        </w:rPr>
        <w:t>Фанера</w:t>
      </w:r>
    </w:p>
    <w:p>
      <w:pPr>
        <w:pStyle w:val="ListParagraph"/>
        <w:numPr>
          <w:ilvl w:val="0"/>
          <w:numId w:val="1"/>
        </w:numPr>
        <w:spacing w:lineRule="auto" w:line="240"/>
        <w:rPr>
          <w:rFonts w:ascii="Times New Roman" w:hAnsi="Times New Roman"/>
        </w:rPr>
      </w:pPr>
      <w:r>
        <w:rPr>
          <w:rFonts w:ascii="Times New Roman" w:hAnsi="Times New Roman"/>
        </w:rPr>
        <w:t>Тонколистовой металл</w:t>
      </w:r>
    </w:p>
    <w:p>
      <w:pPr>
        <w:pStyle w:val="ListParagraph"/>
        <w:numPr>
          <w:ilvl w:val="0"/>
          <w:numId w:val="1"/>
        </w:numPr>
        <w:spacing w:lineRule="auto" w:line="240"/>
        <w:rPr>
          <w:rFonts w:ascii="Times New Roman" w:hAnsi="Times New Roman"/>
        </w:rPr>
      </w:pPr>
      <w:r>
        <w:rPr>
          <w:rFonts w:ascii="Times New Roman" w:hAnsi="Times New Roman"/>
        </w:rPr>
        <w:t>Картон</w:t>
      </w:r>
    </w:p>
    <w:p>
      <w:pPr>
        <w:pStyle w:val="ListParagraph"/>
        <w:numPr>
          <w:ilvl w:val="0"/>
          <w:numId w:val="1"/>
        </w:numPr>
        <w:spacing w:lineRule="auto" w:line="24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Пластик </w:t>
      </w:r>
    </w:p>
    <w:p>
      <w:pPr>
        <w:pStyle w:val="Normal"/>
        <w:spacing w:lineRule="auto" w:line="240"/>
        <w:rPr>
          <w:rFonts w:ascii="Calibri" w:hAnsi="Calibri"/>
          <w:lang w:eastAsia="ru-RU"/>
        </w:rPr>
      </w:pPr>
      <w:r>
        <w:rPr/>
        <w:drawing>
          <wp:inline distT="0" distB="0" distL="0" distR="0">
            <wp:extent cx="3048000" cy="2476500"/>
            <wp:effectExtent l="0" t="0" r="0" b="0"/>
            <wp:docPr id="14" name="Рисунок 14" descr="Описание: Описание: C:\Users\user\AppData\Local\Microsoft\Windows\Temporary Internet Files\Content.Word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Описание: Описание: C:\Users\user\AppData\Local\Microsoft\Windows\Temporary Internet Files\Content.Word\012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2"/>
        </w:numPr>
        <w:spacing w:lineRule="auto" w:line="240" w:before="0" w:after="0"/>
        <w:rPr>
          <w:rFonts w:ascii="Times New Roman" w:hAnsi="Times New Roman"/>
          <w:b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Последовательность работы</w:t>
      </w:r>
    </w:p>
    <w:p>
      <w:pPr>
        <w:pStyle w:val="Normal"/>
        <w:numPr>
          <w:ilvl w:val="0"/>
          <w:numId w:val="2"/>
        </w:numPr>
        <w:spacing w:lineRule="auto" w:line="240" w:before="0" w:after="0"/>
        <w:rPr>
          <w:rFonts w:ascii="Times New Roman" w:hAnsi="Times New Roman"/>
          <w:b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Распечатайте этот лист или(если сможите только таблицу)</w:t>
      </w:r>
    </w:p>
    <w:p>
      <w:pPr>
        <w:pStyle w:val="Normal"/>
        <w:numPr>
          <w:ilvl w:val="0"/>
          <w:numId w:val="2"/>
        </w:numPr>
        <w:spacing w:lineRule="auto" w:line="240" w:before="0" w:after="0"/>
        <w:rPr>
          <w:rFonts w:ascii="Times New Roman" w:hAnsi="Times New Roman"/>
          <w:b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Прочитайте определения</w:t>
      </w:r>
    </w:p>
    <w:p>
      <w:pPr>
        <w:pStyle w:val="Normal"/>
        <w:numPr>
          <w:ilvl w:val="0"/>
          <w:numId w:val="2"/>
        </w:numPr>
        <w:spacing w:lineRule="auto" w:line="240" w:before="0" w:after="0"/>
        <w:rPr>
          <w:rFonts w:ascii="Times New Roman" w:hAnsi="Times New Roman"/>
          <w:b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Прочитайте задание</w:t>
      </w:r>
    </w:p>
    <w:p>
      <w:pPr>
        <w:pStyle w:val="Normal"/>
        <w:numPr>
          <w:ilvl w:val="0"/>
          <w:numId w:val="2"/>
        </w:numPr>
        <w:spacing w:lineRule="auto" w:line="240" w:before="0" w:after="0"/>
        <w:rPr>
          <w:rFonts w:ascii="Times New Roman" w:hAnsi="Times New Roman"/>
          <w:b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Подумайте</w:t>
      </w:r>
    </w:p>
    <w:p>
      <w:pPr>
        <w:pStyle w:val="Normal"/>
        <w:numPr>
          <w:ilvl w:val="0"/>
          <w:numId w:val="2"/>
        </w:numPr>
        <w:spacing w:lineRule="auto" w:line="240" w:before="0" w:after="0"/>
        <w:rPr>
          <w:rFonts w:ascii="Times New Roman" w:hAnsi="Times New Roman"/>
          <w:b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Заполните таблицу (</w:t>
      </w:r>
      <w:r>
        <w:rPr>
          <w:rFonts w:ascii="Times New Roman" w:hAnsi="Times New Roman"/>
          <w:sz w:val="24"/>
          <w:szCs w:val="24"/>
          <w:lang w:eastAsia="ru-RU"/>
        </w:rPr>
        <w:t>большая просьба выражать свое мнение</w:t>
      </w:r>
      <w:r>
        <w:rPr>
          <w:rFonts w:ascii="Times New Roman" w:hAnsi="Times New Roman"/>
          <w:b/>
          <w:sz w:val="24"/>
          <w:szCs w:val="24"/>
          <w:lang w:eastAsia="ru-RU"/>
        </w:rPr>
        <w:t>)</w:t>
      </w:r>
    </w:p>
    <w:p>
      <w:pPr>
        <w:pStyle w:val="Normal"/>
        <w:numPr>
          <w:ilvl w:val="0"/>
          <w:numId w:val="2"/>
        </w:numPr>
        <w:spacing w:lineRule="auto" w:line="240" w:before="0" w:after="0"/>
        <w:rPr/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Сфотографируйте, заполненную таблицу отправьте на адрес </w:t>
      </w:r>
      <w:hyperlink r:id="rId31">
        <w:r>
          <w:rPr>
            <w:rStyle w:val="Style14"/>
            <w:rFonts w:ascii="Times New Roman" w:hAnsi="Times New Roman"/>
            <w:b/>
            <w:sz w:val="24"/>
            <w:szCs w:val="24"/>
            <w:lang w:val="en-US" w:eastAsia="ru-RU"/>
          </w:rPr>
          <w:t>Meshcherayk</w:t>
        </w:r>
        <w:r>
          <w:rPr>
            <w:rStyle w:val="Style14"/>
            <w:rFonts w:ascii="Times New Roman" w:hAnsi="Times New Roman"/>
            <w:b/>
            <w:sz w:val="24"/>
            <w:szCs w:val="24"/>
            <w:lang w:eastAsia="ru-RU"/>
          </w:rPr>
          <w:t>63@</w:t>
        </w:r>
        <w:r>
          <w:rPr>
            <w:rStyle w:val="Style14"/>
            <w:rFonts w:ascii="Times New Roman" w:hAnsi="Times New Roman"/>
            <w:b/>
            <w:sz w:val="24"/>
            <w:szCs w:val="24"/>
            <w:lang w:val="en-US" w:eastAsia="ru-RU"/>
          </w:rPr>
          <w:t>yandex</w:t>
        </w:r>
        <w:r>
          <w:rPr>
            <w:rStyle w:val="Style14"/>
            <w:rFonts w:ascii="Times New Roman" w:hAnsi="Times New Roman"/>
            <w:b/>
            <w:sz w:val="24"/>
            <w:szCs w:val="24"/>
            <w:lang w:eastAsia="ru-RU"/>
          </w:rPr>
          <w:t>.</w:t>
        </w:r>
        <w:r>
          <w:rPr>
            <w:rStyle w:val="Style14"/>
            <w:rFonts w:ascii="Times New Roman" w:hAnsi="Times New Roman"/>
            <w:b/>
            <w:sz w:val="24"/>
            <w:szCs w:val="24"/>
            <w:lang w:val="en-US" w:eastAsia="ru-RU"/>
          </w:rPr>
          <w:t>ru</w:t>
        </w:r>
      </w:hyperlink>
      <w:r>
        <w:rPr>
          <w:rFonts w:ascii="Times New Roman" w:hAnsi="Times New Roman"/>
          <w:b/>
          <w:sz w:val="24"/>
          <w:szCs w:val="24"/>
          <w:lang w:eastAsia="ru-RU"/>
        </w:rPr>
        <w:t xml:space="preserve">  13.00 28.03.2020</w: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4"/>
          <w:szCs w:val="24"/>
        </w:rPr>
        <w:t>Деталь</w:t>
      </w:r>
      <w:r>
        <w:rPr>
          <w:rFonts w:ascii="Times New Roman" w:hAnsi="Times New Roman"/>
          <w:sz w:val="24"/>
          <w:szCs w:val="24"/>
        </w:rPr>
        <w:t xml:space="preserve"> — </w:t>
      </w:r>
      <w:r>
        <w:rPr>
          <w:rFonts w:ascii="Times New Roman" w:hAnsi="Times New Roman"/>
          <w:bCs/>
          <w:sz w:val="24"/>
          <w:szCs w:val="24"/>
        </w:rPr>
        <w:t>это</w:t>
      </w:r>
      <w:r>
        <w:rPr>
          <w:rFonts w:ascii="Times New Roman" w:hAnsi="Times New Roman"/>
          <w:sz w:val="24"/>
          <w:szCs w:val="24"/>
        </w:rPr>
        <w:t xml:space="preserve"> составная часть изделия, изготовленная из однородного материала без применения сборочных операций (из цельного куска)</w:t>
      </w:r>
      <w:r>
        <w:rPr>
          <w:rFonts w:ascii="Times New Roman" w:hAnsi="Times New Roman"/>
        </w:rPr>
        <w:t xml:space="preserve"> 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Трудоемкость</w:t>
      </w:r>
      <w:r>
        <w:rPr>
          <w:rFonts w:ascii="Times New Roman" w:hAnsi="Times New Roman"/>
          <w:sz w:val="24"/>
          <w:szCs w:val="24"/>
        </w:rPr>
        <w:t xml:space="preserve"> - это затраты рабочего времени на производство единицы продукции.</w:t>
      </w:r>
    </w:p>
    <w:p>
      <w:pPr>
        <w:pStyle w:val="Normal"/>
        <w:spacing w:lineRule="auto" w:line="2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Заполните таблицу: </w:t>
      </w:r>
      <w:r>
        <w:rPr>
          <w:rFonts w:ascii="Times New Roman" w:hAnsi="Times New Roman"/>
          <w:sz w:val="24"/>
          <w:szCs w:val="24"/>
        </w:rPr>
        <w:t xml:space="preserve"> проставьте +, если такое свойство есть</w:t>
      </w:r>
    </w:p>
    <w:tbl>
      <w:tblPr>
        <w:tblW w:w="8871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234"/>
        <w:gridCol w:w="1641"/>
        <w:gridCol w:w="1658"/>
        <w:gridCol w:w="1615"/>
        <w:gridCol w:w="1723"/>
      </w:tblGrid>
      <w:tr>
        <w:trPr/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Фанера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Тонколистовой металл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Картон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Пластик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/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Изделие можно изготовить как деталь (см определение)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/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Материал можно использовать еще раз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/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Материал загрязняет окружающую среду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/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Изделие прочное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/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Трудоемкость 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</w:tbl>
    <w:p>
      <w:pPr>
        <w:pStyle w:val="Normal"/>
        <w:rPr>
          <w:rFonts w:ascii="Calibri" w:hAnsi="Calibri"/>
        </w:rPr>
      </w:pPr>
      <w:r>
        <w:rPr/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>
    <w:name w:val="Интернет-ссылка"/>
    <w:basedOn w:val="DefaultParagraphFont"/>
    <w:uiPriority w:val="99"/>
    <w:unhideWhenUsed/>
    <w:rsid w:val="00142877"/>
    <w:rPr>
      <w:color w:val="0000FF"/>
      <w:u w:val="single"/>
    </w:rPr>
  </w:style>
  <w:style w:type="character" w:styleId="UnresolvedMention" w:customStyle="1">
    <w:name w:val="Unresolved Mention"/>
    <w:basedOn w:val="DefaultParagraphFont"/>
    <w:uiPriority w:val="99"/>
    <w:semiHidden/>
    <w:unhideWhenUsed/>
    <w:qFormat/>
    <w:rsid w:val="00fd6c6e"/>
    <w:rPr>
      <w:color w:val="605E5C"/>
      <w:shd w:fill="E1DFDD" w:val="clear"/>
    </w:rPr>
  </w:style>
  <w:style w:type="character" w:styleId="Style15" w:customStyle="1">
    <w:name w:val="Текст выноски Знак"/>
    <w:basedOn w:val="DefaultParagraphFont"/>
    <w:link w:val="a6"/>
    <w:uiPriority w:val="99"/>
    <w:semiHidden/>
    <w:qFormat/>
    <w:rsid w:val="00351225"/>
    <w:rPr>
      <w:rFonts w:ascii="Tahoma" w:hAnsi="Tahoma" w:cs="Tahoma"/>
      <w:sz w:val="16"/>
      <w:szCs w:val="16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Mangal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Mangal"/>
    </w:rPr>
  </w:style>
  <w:style w:type="paragraph" w:styleId="NormalWeb">
    <w:name w:val="Normal (Web)"/>
    <w:basedOn w:val="Normal"/>
    <w:uiPriority w:val="99"/>
    <w:semiHidden/>
    <w:unhideWhenUsed/>
    <w:qFormat/>
    <w:rsid w:val="00351225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a7"/>
    <w:uiPriority w:val="99"/>
    <w:semiHidden/>
    <w:unhideWhenUsed/>
    <w:qFormat/>
    <w:rsid w:val="00351225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34b48"/>
    <w:pPr>
      <w:spacing w:lineRule="auto" w:line="276" w:before="0" w:after="200"/>
      <w:ind w:left="720" w:hanging="0"/>
      <w:contextualSpacing/>
    </w:pPr>
    <w:rPr>
      <w:rFonts w:ascii="Calibri" w:hAnsi="Calibri" w:eastAsia="Calibri" w:cs="Times New Roman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uiPriority w:val="59"/>
    <w:rsid w:val="00a8408e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a8408e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ZavrazhnykhS@yandex.ru" TargetMode="External"/><Relationship Id="rId3" Type="http://schemas.openxmlformats.org/officeDocument/2006/relationships/hyperlink" Target="mailto:ZavrazhnykhS@yandex.ru" TargetMode="External"/><Relationship Id="rId4" Type="http://schemas.openxmlformats.org/officeDocument/2006/relationships/hyperlink" Target="https://resh.edu.ru/subject/lesson/722/" TargetMode="External"/><Relationship Id="rId5" Type="http://schemas.openxmlformats.org/officeDocument/2006/relationships/hyperlink" Target="https://resh.edu.ru/subject/lesson/6896/main/236240/" TargetMode="External"/><Relationship Id="rId6" Type="http://schemas.openxmlformats.org/officeDocument/2006/relationships/hyperlink" Target="https://resh.edu.ru/subject/lesson/6895/main/237500/" TargetMode="External"/><Relationship Id="rId7" Type="http://schemas.openxmlformats.org/officeDocument/2006/relationships/hyperlink" Target="mailto:o.zolina2013@yandex.ru" TargetMode="External"/><Relationship Id="rId8" Type="http://schemas.openxmlformats.org/officeDocument/2006/relationships/hyperlink" Target="https://resh.edu.ru/subject/lesson/715/" TargetMode="External"/><Relationship Id="rId9" Type="http://schemas.openxmlformats.org/officeDocument/2006/relationships/hyperlink" Target="https://resh.edu.ru/subject/lesson/25/" TargetMode="External"/><Relationship Id="rId10" Type="http://schemas.openxmlformats.org/officeDocument/2006/relationships/hyperlink" Target="https://resh.edu.ru/subject/lesson/22/" TargetMode="External"/><Relationship Id="rId11" Type="http://schemas.openxmlformats.org/officeDocument/2006/relationships/hyperlink" Target="mailto:Meshcherayk63@yandex.ru" TargetMode="External"/><Relationship Id="rId12" Type="http://schemas.openxmlformats.org/officeDocument/2006/relationships/hyperlink" Target="https://www.yaklass.ru/TestWork/Join/AwhSqFkmK0KK6XIS7vTGgQ" TargetMode="External"/><Relationship Id="rId13" Type="http://schemas.openxmlformats.org/officeDocument/2006/relationships/hyperlink" Target="mailto:ZavrazhnykhS@yandex.ru" TargetMode="External"/><Relationship Id="rId14" Type="http://schemas.openxmlformats.org/officeDocument/2006/relationships/hyperlink" Target="mailto:emyshakina@mail.ru" TargetMode="External"/><Relationship Id="rId15" Type="http://schemas.openxmlformats.org/officeDocument/2006/relationships/hyperlink" Target="https://saharina.ru/dicts/test.php?name=dict132.xml" TargetMode="External"/><Relationship Id="rId16" Type="http://schemas.openxmlformats.org/officeDocument/2006/relationships/hyperlink" Target="https://saharina.ru/dicts/test.php?name=dict95.xml" TargetMode="External"/><Relationship Id="rId17" Type="http://schemas.openxmlformats.org/officeDocument/2006/relationships/image" Target="media/image1.jpeg"/><Relationship Id="rId18" Type="http://schemas.openxmlformats.org/officeDocument/2006/relationships/image" Target="media/image2.jpeg"/><Relationship Id="rId19" Type="http://schemas.openxmlformats.org/officeDocument/2006/relationships/image" Target="media/image3.jpeg"/><Relationship Id="rId20" Type="http://schemas.openxmlformats.org/officeDocument/2006/relationships/image" Target="media/image4.jpeg"/><Relationship Id="rId21" Type="http://schemas.openxmlformats.org/officeDocument/2006/relationships/image" Target="media/image5.jpeg"/><Relationship Id="rId22" Type="http://schemas.openxmlformats.org/officeDocument/2006/relationships/image" Target="media/image6.jpeg"/><Relationship Id="rId23" Type="http://schemas.openxmlformats.org/officeDocument/2006/relationships/image" Target="media/image7.jpeg"/><Relationship Id="rId24" Type="http://schemas.openxmlformats.org/officeDocument/2006/relationships/image" Target="media/image8.jpeg"/><Relationship Id="rId25" Type="http://schemas.openxmlformats.org/officeDocument/2006/relationships/image" Target="media/image9.jpeg"/><Relationship Id="rId26" Type="http://schemas.openxmlformats.org/officeDocument/2006/relationships/image" Target="media/image10.jpeg"/><Relationship Id="rId27" Type="http://schemas.openxmlformats.org/officeDocument/2006/relationships/image" Target="media/image11.png"/><Relationship Id="rId28" Type="http://schemas.openxmlformats.org/officeDocument/2006/relationships/image" Target="media/image12.jpeg"/><Relationship Id="rId29" Type="http://schemas.openxmlformats.org/officeDocument/2006/relationships/hyperlink" Target="mailto:Meshcherayk63@yandex.ru" TargetMode="External"/><Relationship Id="rId30" Type="http://schemas.openxmlformats.org/officeDocument/2006/relationships/image" Target="media/image13.jpeg"/><Relationship Id="rId31" Type="http://schemas.openxmlformats.org/officeDocument/2006/relationships/hyperlink" Target="mailto:Meshcherayk63@yandex.ru" TargetMode="External"/><Relationship Id="rId32" Type="http://schemas.openxmlformats.org/officeDocument/2006/relationships/numbering" Target="numbering.xml"/><Relationship Id="rId33" Type="http://schemas.openxmlformats.org/officeDocument/2006/relationships/fontTable" Target="fontTable.xml"/><Relationship Id="rId34" Type="http://schemas.openxmlformats.org/officeDocument/2006/relationships/settings" Target="settings.xml"/><Relationship Id="rId3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Application>LibreOffice/6.3.0.4$Windows_X86_64 LibreOffice_project/057fc023c990d676a43019934386b85b21a9ee99</Application>
  <Pages>14</Pages>
  <Words>1164</Words>
  <Characters>7349</Characters>
  <CharactersWithSpaces>8432</CharactersWithSpaces>
  <Paragraphs>227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2020-03-20T14:35:00Z</dcterms:created>
  <dc:creator>Stas</dc:creator>
  <dc:description/>
  <dc:language>ru-RU</dc:language>
  <cp:lastModifiedBy>user</cp:lastModifiedBy>
  <dcterms:modified xsi:type="dcterms:W3CDTF">2020-03-23T07:34:00Z</dcterms:modified>
  <cp:revision>12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