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4Д класс 23.03.-28.03.</w:t>
      </w:r>
    </w:p>
    <w:tbl>
      <w:tblPr>
        <w:tblStyle w:val="a4"/>
        <w:tblpPr w:bottomFromText="0" w:horzAnchor="text" w:leftFromText="180" w:rightFromText="180" w:tblpX="0" w:tblpY="1" w:topFromText="0" w:vertAnchor="text"/>
        <w:tblW w:w="1002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2"/>
        <w:gridCol w:w="1604"/>
        <w:gridCol w:w="4394"/>
        <w:gridCol w:w="3369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урок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предмет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задание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График отправки и приема д/з</w:t>
            </w:r>
          </w:p>
        </w:tc>
      </w:tr>
      <w:tr>
        <w:trPr>
          <w:trHeight w:val="189" w:hRule="atLeast"/>
        </w:trPr>
        <w:tc>
          <w:tcPr>
            <w:tcW w:w="10029" w:type="dxa"/>
            <w:gridSpan w:val="5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i/>
                <w:i/>
                <w:spacing w:val="200"/>
                <w:sz w:val="16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spacing w:val="200"/>
                <w:sz w:val="16"/>
                <w:u w:val="single"/>
              </w:rPr>
              <w:t>ПОНЕДЕЛЬНИК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Лит-ра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Латынцева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Урок № 49, ссылка  </w:t>
            </w:r>
            <w:hyperlink r:id="rId2"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https://resh.edu.ru/subject/lesson/4524/start/194043/</w:t>
              </w:r>
            </w:hyperlink>
          </w:p>
        </w:tc>
        <w:tc>
          <w:tcPr>
            <w:tcW w:w="336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915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На сайте РЭШ прослушать.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Скрин, что урок пройден, прислать на почту </w:t>
            </w:r>
            <w:hyperlink r:id="rId3">
              <w:r>
                <w:rPr>
                  <w:rStyle w:val="ListLabel2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shd w:fill="FFFFFF" w:val="clear"/>
                </w:rPr>
                <w:t>olga.latynczewa@yandex.ru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91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или  телефон   до 19.00     27.03.20 (в удобный день)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Окр. Мир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Данилова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Стр 87-91, учебник. Прочитать текст. Выполнить тест в тетради (см Приложение1)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                                         </w:t>
            </w:r>
            <w:r>
              <w:rPr>
                <w:rFonts w:cs="Times New Roman" w:ascii="Times New Roman" w:hAnsi="Times New Roman"/>
                <w:sz w:val="16"/>
              </w:rPr>
              <w:t>или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Пройти онлайн-тест 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https://testedu.ru/test/okruzhayushhij-mir/4-klass/patriotyi-rossii.html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Сделать фото выполненного теста, прислать на почту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Сделать скрин, прислать на почту: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в АСУ РСО Даниловой Е.А. или </w:t>
            </w:r>
            <w:hyperlink r:id="rId5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ale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dast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.22@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до 8.00ч  - 24 марта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Матем./ Копытова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Работа №28 (сайт ЯКласс)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6"/>
              </w:rPr>
              <w:t>Отчет о выполненной работе приходит в личный кабинет учителя.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яз.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Антипова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Читать теорию стр. 72-73, упр. 150 выполнить в тетради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23.03.-24.03.20 по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16"/>
              </w:rPr>
              <w:t>-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mail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ОРКСЭ/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Андронова 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Нарисовать бережное отношение христианина к природе.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Фото с выполненными заданиями прислать на почту </w:t>
            </w:r>
            <w:hyperlink r:id="rId6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wesena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@yandex.ru</w:t>
              </w:r>
            </w:hyperlink>
            <w:r>
              <w:rPr>
                <w:rFonts w:cs="Times New Roman" w:ascii="Times New Roman" w:hAnsi="Times New Roman"/>
                <w:sz w:val="16"/>
                <w:szCs w:val="16"/>
              </w:rPr>
              <w:t>, до 8.00, 25.03.20</w:t>
            </w:r>
          </w:p>
        </w:tc>
      </w:tr>
      <w:tr>
        <w:trPr>
          <w:trHeight w:val="189" w:hRule="atLeast"/>
        </w:trPr>
        <w:tc>
          <w:tcPr>
            <w:tcW w:w="10029" w:type="dxa"/>
            <w:gridSpan w:val="5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b/>
                <w:i/>
                <w:spacing w:val="200"/>
                <w:sz w:val="16"/>
                <w:u w:val="single"/>
              </w:rPr>
              <w:t>ВТОРНИК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24.03.20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Физ-ра/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Недорезова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РЭШ урок №1основная часть. Развитие  физической культуры в России. Просмотр урока. Resh/edu/ru/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Скрин, что урок пройден прислать на почту АСУ РСО  до пятницы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Читать теорию стр. 74-75, упр. 156 выполнить в тетради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ascii="Times New Roman" w:hAnsi="Times New Roman"/>
                <w:sz w:val="16"/>
              </w:rPr>
              <w:t xml:space="preserve">24.03.-25.03.20 по </w:t>
            </w:r>
            <w:r>
              <w:rPr>
                <w:rFonts w:eastAsia="Calibri" w:cs="Times New Roman" w:ascii="Times New Roman" w:hAnsi="Times New Roman"/>
                <w:sz w:val="16"/>
                <w:lang w:val="en-US"/>
              </w:rPr>
              <w:t>e-mail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Работа №29 (сайт ЯКласс)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6"/>
              </w:rPr>
              <w:t>Отчет о выполненной работе приходит в личный кабинет учителя.</w:t>
            </w:r>
          </w:p>
        </w:tc>
      </w:tr>
      <w:tr>
        <w:trPr>
          <w:trHeight w:val="366" w:hRule="atLeast"/>
        </w:trPr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6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Лит-ра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Урок 50, ссылка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7"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/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/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lesson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/6049/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start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/139176/</w:t>
              </w:r>
            </w:hyperlink>
          </w:p>
        </w:tc>
        <w:tc>
          <w:tcPr>
            <w:tcW w:w="336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915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На сайте РЭШ прослушать.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Скрин, что урок пройден, прислать на почту </w:t>
            </w:r>
            <w:hyperlink r:id="rId8">
              <w:r>
                <w:rPr>
                  <w:rStyle w:val="ListLabel2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shd w:fill="FFFFFF" w:val="clear"/>
                </w:rPr>
                <w:t>olga.latynczewa@yandex.ru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91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или  телефон   до 19.00     27.03.20 (в удобный день)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ИЗО/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Латынцева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9F9F9"/>
              <w:spacing w:lineRule="auto" w:line="276" w:before="0" w:after="200"/>
              <w:outlineLvl w:val="0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На сайте </w:t>
            </w: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 xml:space="preserve">youtube 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 просмотреть видео</w:t>
            </w:r>
            <w:r>
              <w:rPr>
                <w:rFonts w:eastAsia="Times New Roman" w:cs="Times New Roman" w:ascii="Times New Roman" w:hAnsi="Times New Roman"/>
                <w:kern w:val="2"/>
                <w:sz w:val="16"/>
                <w:szCs w:val="16"/>
                <w:lang w:eastAsia="ru-RU"/>
              </w:rPr>
              <w:t xml:space="preserve"> «Готическая  архитектура» </w:t>
            </w:r>
            <w:hyperlink r:id="rId9"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https://www.youtube.com/watch?time_continue=2&amp;v=9vWKwDR7wEY&amp;feature=emb_logo</w:t>
              </w:r>
            </w:hyperlink>
            <w:r>
              <w:rPr>
                <w:rFonts w:eastAsia="Calibri" w:cs="Times New Roman" w:ascii="Times New Roman" w:hAnsi="Times New Roman"/>
                <w:color w:val="0000FF"/>
                <w:sz w:val="16"/>
                <w:szCs w:val="16"/>
                <w:u w:val="single"/>
              </w:rPr>
              <w:t>.</w:t>
            </w:r>
            <w:r>
              <w:rPr>
                <w:rFonts w:eastAsia="Calibri" w:cs="Times New Roman" w:ascii="Times New Roman" w:hAnsi="Times New Roman"/>
                <w:sz w:val="16"/>
                <w:szCs w:val="16"/>
                <w:u w:val="single"/>
              </w:rPr>
              <w:t>Нарисовать здание в стиле - Готическая архитектура.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915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На сайте РЭШ прослушать.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Скрин, что урок пройден, прислать на почту </w:t>
            </w:r>
            <w:hyperlink r:id="rId10">
              <w:r>
                <w:rPr>
                  <w:rStyle w:val="ListLabel2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shd w:fill="FFFFFF" w:val="clear"/>
                </w:rPr>
                <w:t>olga.latynczewa@yandex.ru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91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или  телефон   до 19.00     27.03.20 (в удобный день)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>
          <w:trHeight w:val="189" w:hRule="atLeast"/>
        </w:trPr>
        <w:tc>
          <w:tcPr>
            <w:tcW w:w="10029" w:type="dxa"/>
            <w:gridSpan w:val="5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b/>
                <w:i/>
                <w:spacing w:val="200"/>
                <w:sz w:val="16"/>
                <w:u w:val="single"/>
              </w:rPr>
              <w:t>СРЕДА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5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6"/>
              </w:rPr>
              <w:t>Задание №1-№6 см. ниже (приложение №1 математика)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6"/>
              </w:rPr>
              <w:t xml:space="preserve">Скрин, что задания выполнены прислать 25.03 до 20.00 </w:t>
            </w:r>
            <w:r>
              <w:rPr>
                <w:rFonts w:eastAsia="Calibri" w:cs="Times New Roman" w:ascii="Times New Roman" w:hAnsi="Times New Roman"/>
                <w:sz w:val="16"/>
              </w:rPr>
              <w:t xml:space="preserve"> по </w:t>
            </w:r>
            <w:r>
              <w:rPr>
                <w:rFonts w:eastAsia="Calibri" w:cs="Times New Roman" w:ascii="Times New Roman" w:hAnsi="Times New Roman"/>
                <w:sz w:val="16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16"/>
              </w:rPr>
              <w:t>-</w:t>
            </w:r>
            <w:r>
              <w:rPr>
                <w:rFonts w:eastAsia="Calibri" w:cs="Times New Roman" w:ascii="Times New Roman" w:hAnsi="Times New Roman"/>
                <w:sz w:val="16"/>
                <w:lang w:val="en-US"/>
              </w:rPr>
              <w:t>mail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Читать теорию стр. 76, упр. 159 выполнить в тетради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ascii="Times New Roman" w:hAnsi="Times New Roman"/>
                <w:sz w:val="16"/>
              </w:rPr>
              <w:t xml:space="preserve">25.03.-26.03.20 по </w:t>
            </w:r>
            <w:r>
              <w:rPr>
                <w:rFonts w:eastAsia="Calibri" w:cs="Times New Roman" w:ascii="Times New Roman" w:hAnsi="Times New Roman"/>
                <w:sz w:val="16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16"/>
              </w:rPr>
              <w:t>-</w:t>
            </w:r>
            <w:r>
              <w:rPr>
                <w:rFonts w:eastAsia="Calibri" w:cs="Times New Roman" w:ascii="Times New Roman" w:hAnsi="Times New Roman"/>
                <w:sz w:val="16"/>
                <w:lang w:val="en-US"/>
              </w:rPr>
              <w:t>mail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Музыка/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Пельнова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Прослушать оперу «Хованщина» Мусоргского</w:t>
            </w:r>
            <w:bookmarkStart w:id="0" w:name="_GoBack"/>
            <w:bookmarkEnd w:id="0"/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Лит-ра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Урок 52</w:t>
            </w:r>
          </w:p>
          <w:p>
            <w:pPr>
              <w:pStyle w:val="Normal"/>
              <w:spacing w:lineRule="auto" w:line="276" w:before="0" w:after="200"/>
              <w:contextualSpacing/>
              <w:rPr/>
            </w:pPr>
            <w:hyperlink r:id="rId11"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/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/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lesson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/6050/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start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/194313/</w:t>
              </w:r>
            </w:hyperlink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На сайте РЭШ прослушать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Англ.яз./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Николаева 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стр.73 учебника, упр.14 читать, переводить письменно в тетради. 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>Прислать  до 20.00 27.03.20 на почту асу рсо Николаевой Е.Н. 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Англ.яз./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Гизатуллина 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Стр75 упр1,3 читать/УПР2-УЧИТЬ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>
          <w:trHeight w:val="189" w:hRule="atLeast"/>
        </w:trPr>
        <w:tc>
          <w:tcPr>
            <w:tcW w:w="10029" w:type="dxa"/>
            <w:gridSpan w:val="5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b/>
                <w:i/>
                <w:spacing w:val="200"/>
                <w:sz w:val="16"/>
                <w:u w:val="single"/>
              </w:rPr>
              <w:t>ЧЕТВЕРГ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26.03.20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Работа №30 (сайт ЯКласс)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6"/>
              </w:rPr>
              <w:t>Отчет о выполненной работе приходит в личный кабинет учителя.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РЭШ урок №2основная часть Физическая нагрузка и ЧСС.  Просмотр урока. Resh/edu/ru/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Скрин, что урок пройден прислать на почту АСУ РСО  до пятницы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Лит-ра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Урок 52</w:t>
            </w:r>
          </w:p>
          <w:p>
            <w:pPr>
              <w:pStyle w:val="Normal"/>
              <w:spacing w:lineRule="auto" w:line="276" w:before="0" w:after="200"/>
              <w:contextualSpacing/>
              <w:rPr/>
            </w:pPr>
            <w:hyperlink r:id="rId12"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/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/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lesson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/6050/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start</w:t>
              </w:r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/194313/</w:t>
              </w:r>
            </w:hyperlink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На сайте РЭШ прослушать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Окр. Мир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Стр 94-98, учебник. Прочитать текст. По содержанию прочитанного записать 3 вопроса в тетрадь (кроме вопросов на стр. 100) 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Сделать фото записанных вопросов, прислать на почту в АСУ РСО Даниловой Е.А. или </w:t>
            </w:r>
            <w:hyperlink r:id="rId13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ale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dast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.22@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до 8.00ч  - 27 марта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Читать теорию стр. 80-81, упр. 167 выполнить в тетради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ascii="Times New Roman" w:hAnsi="Times New Roman"/>
                <w:sz w:val="16"/>
              </w:rPr>
              <w:t xml:space="preserve">26.03.-27.03.20 по </w:t>
            </w:r>
            <w:r>
              <w:rPr>
                <w:rFonts w:eastAsia="Calibri" w:cs="Times New Roman" w:ascii="Times New Roman" w:hAnsi="Times New Roman"/>
                <w:sz w:val="16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16"/>
              </w:rPr>
              <w:t>-</w:t>
            </w:r>
            <w:r>
              <w:rPr>
                <w:rFonts w:eastAsia="Calibri" w:cs="Times New Roman" w:ascii="Times New Roman" w:hAnsi="Times New Roman"/>
                <w:sz w:val="16"/>
                <w:lang w:val="en-US"/>
              </w:rPr>
              <w:t>mail</w:t>
            </w:r>
          </w:p>
        </w:tc>
      </w:tr>
      <w:tr>
        <w:trPr>
          <w:trHeight w:val="189" w:hRule="atLeast"/>
        </w:trPr>
        <w:tc>
          <w:tcPr>
            <w:tcW w:w="10029" w:type="dxa"/>
            <w:gridSpan w:val="5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b/>
                <w:i/>
                <w:spacing w:val="200"/>
                <w:sz w:val="16"/>
                <w:u w:val="single"/>
              </w:rPr>
              <w:t>ПЯТНИЦА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РЭШ урок №3основная часть Правила предупреждения травматизма. Просмотр урока. Resh/edu/ru/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Скрин, что урок пройден прислать на почту АСУ РСО  до пятницы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Упр. 168 выполнить в тетради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ascii="Times New Roman" w:hAnsi="Times New Roman"/>
                <w:sz w:val="16"/>
              </w:rPr>
              <w:t xml:space="preserve">27.03.-28.03.20 по </w:t>
            </w:r>
            <w:r>
              <w:rPr>
                <w:rFonts w:eastAsia="Calibri" w:cs="Times New Roman" w:ascii="Times New Roman" w:hAnsi="Times New Roman"/>
                <w:sz w:val="16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16"/>
              </w:rPr>
              <w:t>-</w:t>
            </w:r>
            <w:r>
              <w:rPr>
                <w:rFonts w:eastAsia="Calibri" w:cs="Times New Roman" w:ascii="Times New Roman" w:hAnsi="Times New Roman"/>
                <w:sz w:val="16"/>
                <w:lang w:val="en-US"/>
              </w:rPr>
              <w:t>mail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Англ.яз./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Николаева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РТ стр.54 упр.8,9    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>Прислать  до 20.00 27.03.20 на почту асу рсо Николаевой Е.Н.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Англ.яз./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Гизатуллина 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СТР78 УПР6=ЧИТАТЬ,УПР8(П)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6"/>
              </w:rPr>
              <w:t>Задание №1-№6 см. ниже (приложение №1 математика)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6"/>
              </w:rPr>
              <w:t xml:space="preserve">Скрин, что задания выполнены прислать 27.03 до 20.00 </w:t>
            </w:r>
            <w:r>
              <w:rPr>
                <w:rFonts w:eastAsia="Calibri" w:cs="Times New Roman" w:ascii="Times New Roman" w:hAnsi="Times New Roman"/>
                <w:sz w:val="16"/>
              </w:rPr>
              <w:t xml:space="preserve"> по </w:t>
            </w:r>
            <w:r>
              <w:rPr>
                <w:rFonts w:eastAsia="Calibri" w:cs="Times New Roman" w:ascii="Times New Roman" w:hAnsi="Times New Roman"/>
                <w:sz w:val="16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16"/>
              </w:rPr>
              <w:t>-</w:t>
            </w:r>
            <w:r>
              <w:rPr>
                <w:rFonts w:eastAsia="Calibri" w:cs="Times New Roman" w:ascii="Times New Roman" w:hAnsi="Times New Roman"/>
                <w:sz w:val="16"/>
                <w:lang w:val="en-US"/>
              </w:rPr>
              <w:t>mail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Технология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Латынцева</w:t>
            </w:r>
          </w:p>
        </w:tc>
        <w:tc>
          <w:tcPr>
            <w:tcW w:w="43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Урок 10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4"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https://resh.edu.ru/subject/lesson/5655/start/222707/</w:t>
              </w:r>
            </w:hyperlink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>
          <w:trHeight w:val="189" w:hRule="atLeast"/>
        </w:trPr>
        <w:tc>
          <w:tcPr>
            <w:tcW w:w="10029" w:type="dxa"/>
            <w:gridSpan w:val="5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>Приложение №1. Математика.</w:t>
      </w:r>
    </w:p>
    <w:p>
      <w:pPr>
        <w:pStyle w:val="Normal"/>
        <w:rPr>
          <w:rFonts w:ascii="Times New Roman" w:hAnsi="Times New Roman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>25 марта</w:t>
      </w:r>
    </w:p>
    <w:p>
      <w:pPr>
        <w:pStyle w:val="Normal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1. Найдите 90 % от значения выражения (все действия должны быть выполнены столбиком!!!):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290616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708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r>
          <m:rPr>
            <m:lit/>
            <m:nor/>
          </m:rPr>
          <w:rPr>
            <w:rFonts w:ascii="Cambria Math" w:hAnsi="Cambria Math"/>
          </w:rPr>
          <m:t xml:space="preserve">17748</m:t>
        </m:r>
        <m:r>
          <w:rPr>
            <w:rFonts w:ascii="Cambria Math" w:hAnsi="Cambria Math"/>
          </w:rPr>
          <m:t xml:space="preserve">:</m:t>
        </m:r>
        <m:r>
          <m:rPr>
            <m:lit/>
            <m:nor/>
          </m:rPr>
          <w:rPr>
            <w:rFonts w:ascii="Cambria Math" w:hAnsi="Cambria Math"/>
          </w:rPr>
          <m:t xml:space="preserve">58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97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187200</m:t>
        </m:r>
        <m:r>
          <w:rPr>
            <w:rFonts w:ascii="Cambria Math" w:hAnsi="Cambria Math"/>
          </w:rPr>
          <m:t xml:space="preserve">:</m:t>
        </m:r>
        <m:r>
          <m:rPr>
            <m:lit/>
            <m:nor/>
          </m:rPr>
          <w:rPr>
            <w:rFonts w:ascii="Cambria Math" w:hAnsi="Cambria Math"/>
          </w:rPr>
          <m:t xml:space="preserve">3600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29</m:t>
        </m:r>
      </m:oMath>
      <w:r>
        <w:rPr>
          <w:rFonts w:eastAsia="Calibri" w:cs="Times New Roman" w:ascii="Times New Roman" w:hAnsi="Times New Roman"/>
          <w:color w:val="000000"/>
          <w:sz w:val="20"/>
          <w:szCs w:val="20"/>
        </w:rPr>
        <w:t>.</w:t>
      </w:r>
    </w:p>
    <w:p>
      <w:pPr>
        <w:pStyle w:val="Normal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2. Банан с яблоком весят 240 г, а банан с тремя такими же яблоками весят 400 г. Сколько весит банан и сколько яблоко?</w:t>
      </w:r>
    </w:p>
    <w:p>
      <w:pPr>
        <w:pStyle w:val="Normal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3. Решите задачу. </w:t>
      </w:r>
      <w:r>
        <w:rPr>
          <w:rFonts w:eastAsia="Calibri" w:cs="Times New Roman" w:ascii="Times New Roman" w:hAnsi="Times New Roman"/>
          <w:sz w:val="20"/>
          <w:szCs w:val="20"/>
        </w:rPr>
        <w:t xml:space="preserve">От одного причала одновременно в противоположных направлениях отплыли катер и моторная лодка. Скорость катера 32 км/ч, а скорость лодки на 8 км/ч меньше. На каком расстоянии друг от друга будут они через 3 часа? </w:t>
      </w:r>
    </w:p>
    <w:p>
      <w:pPr>
        <w:pStyle w:val="Normal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4. Решите задачу. </w:t>
      </w:r>
      <w:r>
        <w:rPr>
          <w:rFonts w:eastAsia="Calibri" w:cs="Times New Roman" w:ascii="Times New Roman" w:hAnsi="Times New Roman"/>
          <w:sz w:val="20"/>
          <w:szCs w:val="20"/>
        </w:rPr>
        <w:t xml:space="preserve">Из двух поселков, расстояние между которыми 360 км, одновременно навстречу друг другу выехали два мотоциклиста и встретились через 4 часа. Скорость первого мотоциклиста  48 км/ч. С какой скоростью ехал второй мотоциклист? На каком расстоянии друг от друга были мотоциклисты через 3 ч после выезда? </w:t>
      </w:r>
    </w:p>
    <w:p>
      <w:pPr>
        <w:pStyle w:val="Normal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5. Решите задачу. </w:t>
      </w:r>
      <w:r>
        <w:rPr>
          <w:rFonts w:eastAsia="Calibri" w:cs="Times New Roman" w:ascii="Times New Roman" w:hAnsi="Times New Roman"/>
          <w:sz w:val="20"/>
          <w:szCs w:val="20"/>
        </w:rPr>
        <w:t>Из города в одном направлении выехали одновременно два автомобиля. Скорость первого автомобиля – 50 км/ч, второго – на 25 км/ч больше. Первый был в пути 5 ч, второй – 3 ч. Найдите расстояние между автомобилями, после того как каждый из них проделал свой путь.</w:t>
      </w:r>
    </w:p>
    <w:p>
      <w:pPr>
        <w:pStyle w:val="Normal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6. Найдите 40 % от значения выражения 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62407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203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r>
          <m:rPr>
            <m:lit/>
            <m:nor/>
          </m:rPr>
          <w:rPr>
            <w:rFonts w:ascii="Cambria Math" w:hAnsi="Cambria Math"/>
          </w:rPr>
          <m:t xml:space="preserve">8901</m:t>
        </m:r>
        <m:r>
          <w:rPr>
            <w:rFonts w:ascii="Cambria Math" w:hAnsi="Cambria Math"/>
          </w:rPr>
          <m:t xml:space="preserve">:</m:t>
        </m:r>
        <m:r>
          <m:rPr>
            <m:lit/>
            <m:nor/>
          </m:rPr>
          <w:rPr>
            <w:rFonts w:ascii="Cambria Math" w:hAnsi="Cambria Math"/>
          </w:rPr>
          <m:t xml:space="preserve">43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98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319600</m:t>
        </m:r>
        <m:r>
          <w:rPr>
            <w:rFonts w:ascii="Cambria Math" w:hAnsi="Cambria Math"/>
          </w:rPr>
          <m:t xml:space="preserve">:</m:t>
        </m:r>
        <m:r>
          <m:rPr>
            <m:lit/>
            <m:nor/>
          </m:rPr>
          <w:rPr>
            <w:rFonts w:ascii="Cambria Math" w:hAnsi="Cambria Math"/>
          </w:rPr>
          <m:t xml:space="preserve">6800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64</m:t>
        </m:r>
      </m:oMath>
      <w:r>
        <w:rPr>
          <w:rFonts w:eastAsia="Calibri" w:cs="Times New Roman" w:ascii="Times New Roman" w:hAnsi="Times New Roman"/>
          <w:sz w:val="20"/>
          <w:szCs w:val="20"/>
        </w:rPr>
        <w:t>.</w:t>
      </w:r>
    </w:p>
    <w:p>
      <w:pPr>
        <w:pStyle w:val="Normal"/>
        <w:rPr>
          <w:rFonts w:ascii="Times New Roman" w:hAnsi="Times New Roman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>27 марта</w:t>
      </w:r>
    </w:p>
    <w:p>
      <w:pPr>
        <w:pStyle w:val="Normal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1. Найдите 60 % от значения выражения (все действия должны быть выполнены столбиком!!!):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64017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209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r>
          <m:rPr>
            <m:lit/>
            <m:nor/>
          </m:rPr>
          <w:rPr>
            <w:rFonts w:ascii="Cambria Math" w:hAnsi="Cambria Math"/>
          </w:rPr>
          <m:t xml:space="preserve">8112</m:t>
        </m:r>
        <m:r>
          <w:rPr>
            <w:rFonts w:ascii="Cambria Math" w:hAnsi="Cambria Math"/>
          </w:rPr>
          <m:t xml:space="preserve">:</m:t>
        </m:r>
        <m:r>
          <m:rPr>
            <m:lit/>
            <m:nor/>
          </m:rPr>
          <w:rPr>
            <w:rFonts w:ascii="Cambria Math" w:hAnsi="Cambria Math"/>
          </w:rPr>
          <m:t xml:space="preserve">39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96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321600</m:t>
        </m:r>
        <m:r>
          <w:rPr>
            <w:rFonts w:ascii="Cambria Math" w:hAnsi="Cambria Math"/>
          </w:rPr>
          <m:t xml:space="preserve">:</m:t>
        </m:r>
        <m:r>
          <m:rPr>
            <m:lit/>
            <m:nor/>
          </m:rPr>
          <w:rPr>
            <w:rFonts w:ascii="Cambria Math" w:hAnsi="Cambria Math"/>
          </w:rPr>
          <m:t xml:space="preserve">4800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57</m:t>
        </m:r>
      </m:oMath>
      <w:r>
        <w:rPr>
          <w:rFonts w:eastAsia="Calibri" w:cs="Times New Roman" w:ascii="Times New Roman" w:hAnsi="Times New Roman"/>
          <w:color w:val="000000"/>
          <w:sz w:val="20"/>
          <w:szCs w:val="20"/>
        </w:rPr>
        <w:t>.</w:t>
      </w:r>
    </w:p>
    <w:p>
      <w:pPr>
        <w:pStyle w:val="Normal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2. Решите задачу.</w:t>
      </w:r>
      <w:r>
        <w:rPr>
          <w:rFonts w:eastAsia="Calibri" w:cs="Times New Roman" w:ascii="Times New Roman" w:hAnsi="Times New Roman"/>
          <w:sz w:val="20"/>
          <w:szCs w:val="20"/>
        </w:rPr>
        <w:t xml:space="preserve"> Расстояние между двумя пристанями равно 80 км. Одновременно из этих пристаней в одном направлении выплывают катер и моторная лодка, так что  моторная лодка плывет впереди. Скорость моторной лодки равна 20 км/ч, скорость катера — 40 км/ч. На каком расстоянии от своей пристани моторная лодка догонит катер?</w:t>
      </w:r>
    </w:p>
    <w:p>
      <w:pPr>
        <w:pStyle w:val="Normal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3. Решите задачу.</w:t>
      </w:r>
      <w:r>
        <w:rPr>
          <w:rFonts w:eastAsia="Calibri" w:cs="Times New Roman" w:ascii="Times New Roman" w:hAnsi="Times New Roman"/>
          <w:sz w:val="20"/>
          <w:szCs w:val="20"/>
        </w:rPr>
        <w:t xml:space="preserve">  Из двух городов, расстояние между которыми 280 км, одновременно вышли два поезда в одном направлении. Поезд, идущий впереди, проходил в среднем 50 км/ч, а другой поезд имел скорость 70 км/ч. Через сколько часов после выхода второй поезд догонит первый?</w:t>
      </w:r>
    </w:p>
    <w:p>
      <w:pPr>
        <w:pStyle w:val="Normal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4. Решите задачу.</w:t>
      </w:r>
      <w:r>
        <w:rPr>
          <w:rFonts w:eastAsia="Calibri" w:cs="Times New Roman" w:ascii="Times New Roman" w:hAnsi="Times New Roman"/>
          <w:sz w:val="20"/>
          <w:szCs w:val="20"/>
        </w:rPr>
        <w:t xml:space="preserve"> Чтобы сдать нормативы по физкультуре, ученику необходимо пробежать семь раз дистанцию 100 м и ещё несколько раз дистанцию 60 м. При этом необходимо, чтобы общая дистанция, которую пробежит ученик, равнялась 1 км. Сколько раз нужно пробежать дистанцию60 м?</w:t>
      </w:r>
    </w:p>
    <w:p>
      <w:pPr>
        <w:pStyle w:val="Normal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5. Решите задачу.</w:t>
      </w:r>
      <w:r>
        <w:rPr>
          <w:rFonts w:eastAsia="Calibri" w:cs="Times New Roman" w:ascii="Times New Roman" w:hAnsi="Times New Roman"/>
          <w:sz w:val="20"/>
          <w:szCs w:val="20"/>
        </w:rPr>
        <w:t xml:space="preserve"> Масса восьми одинаковых коробок с хурмой равна 480 кг. Чему равна масса пустой коробки, если масса хурмы в одной коробке 59 кг 500 г?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6. Решите задачу.</w:t>
      </w:r>
      <w:r>
        <w:rPr>
          <w:rFonts w:eastAsia="Calibri" w:cs="Times New Roman" w:ascii="Times New Roman" w:hAnsi="Times New Roman"/>
          <w:sz w:val="20"/>
          <w:szCs w:val="20"/>
        </w:rPr>
        <w:t xml:space="preserve">  Грузоподъёмность лифта 550 кг. В лифт загрузили 12 коробок с сахарным песком, по 25 кг в каждой коробке, и 15 ящиков с подсолнечным маслом, по 20 кг в каждом ящике. На сколько килограммов будет превышена грузоподъёмность лифта?</w:t>
      </w:r>
    </w:p>
    <w:sectPr>
      <w:type w:val="nextPage"/>
      <w:pgSz w:w="11906" w:h="16838"/>
      <w:pgMar w:left="709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6a7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c717d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46a7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46a7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4524/start/194043/" TargetMode="External"/><Relationship Id="rId3" Type="http://schemas.openxmlformats.org/officeDocument/2006/relationships/hyperlink" Target="mailto:olga.latynczewa@yandex.ru" TargetMode="External"/><Relationship Id="rId4" Type="http://schemas.openxmlformats.org/officeDocument/2006/relationships/hyperlink" Target="https://testedu.ru/test/okruzhayushhij-mir/4-klass/patriotyi-rossii.html" TargetMode="External"/><Relationship Id="rId5" Type="http://schemas.openxmlformats.org/officeDocument/2006/relationships/hyperlink" Target="mailto:ale.dast.22@yandex.ru" TargetMode="External"/><Relationship Id="rId6" Type="http://schemas.openxmlformats.org/officeDocument/2006/relationships/hyperlink" Target="mailto:wesena@yandex.ru" TargetMode="External"/><Relationship Id="rId7" Type="http://schemas.openxmlformats.org/officeDocument/2006/relationships/hyperlink" Target="https://resh.edu.ru/subject/lesson/6049/start/139176/" TargetMode="External"/><Relationship Id="rId8" Type="http://schemas.openxmlformats.org/officeDocument/2006/relationships/hyperlink" Target="mailto:olga.latynczewa@yandex.ru" TargetMode="External"/><Relationship Id="rId9" Type="http://schemas.openxmlformats.org/officeDocument/2006/relationships/hyperlink" Target="https://www.youtube.com/watch?time_continue=2&amp;v=9vWKwDR7wEY&amp;feature=emb_logo" TargetMode="External"/><Relationship Id="rId10" Type="http://schemas.openxmlformats.org/officeDocument/2006/relationships/hyperlink" Target="mailto:olga.latynczewa@yandex.ru" TargetMode="External"/><Relationship Id="rId11" Type="http://schemas.openxmlformats.org/officeDocument/2006/relationships/hyperlink" Target="https://resh.edu.ru/subject/lesson/6050/start/194313/" TargetMode="External"/><Relationship Id="rId12" Type="http://schemas.openxmlformats.org/officeDocument/2006/relationships/hyperlink" Target="https://resh.edu.ru/subject/lesson/6050/start/194313/" TargetMode="External"/><Relationship Id="rId13" Type="http://schemas.openxmlformats.org/officeDocument/2006/relationships/hyperlink" Target="mailto:ale.dast.22@yandex.ru" TargetMode="External"/><Relationship Id="rId14" Type="http://schemas.openxmlformats.org/officeDocument/2006/relationships/hyperlink" Target="https://resh.edu.ru/subject/lesson/5655/start/222707/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6336-57C7-4DF0-A58F-C9FC1EAA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LibreOffice/6.3.0.4$Windows_X86_64 LibreOffice_project/057fc023c990d676a43019934386b85b21a9ee99</Application>
  <Pages>3</Pages>
  <Words>916</Words>
  <Characters>5457</Characters>
  <CharactersWithSpaces>6460</CharactersWithSpaces>
  <Paragraphs>158</Paragraphs>
  <Company>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2020-03-22T06:49:00Z</dcterms:created>
  <dc:creator>S</dc:creator>
  <dc:description/>
  <dc:language>ru-RU</dc:language>
  <cp:lastModifiedBy>user</cp:lastModifiedBy>
  <dcterms:modified xsi:type="dcterms:W3CDTF">2020-03-23T05:08:00Z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