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</w:t>
      </w:r>
      <w:r>
        <w:rPr>
          <w:rFonts w:cs="Times New Roman" w:ascii="Times New Roman" w:hAnsi="Times New Roman"/>
          <w:b/>
          <w:sz w:val="24"/>
        </w:rPr>
        <w:t>1Г класс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Выучить стихотворение на с.13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С.17 №3,4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Mailmessagesenderemai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Посмотреть видеоурок на 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uchi.ru с 12.00 до 12.20 «Сложение однозначных чисел с переходом через десяток»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hyperlink r:id="rId2">
              <w:r>
                <w:rPr>
                  <w:rStyle w:val="Style14"/>
                  <w:rFonts w:eastAsia="Calibri" w:cs="Times New Roman" w:ascii="Times New Roman" w:hAnsi="Times New Roman" w:eastAsiaTheme="minorHAnsi"/>
                  <w:sz w:val="16"/>
                  <w:lang w:eastAsia="en-US"/>
                </w:rPr>
                <w:t>https://lp.uchi.ru/distant-lessons-kids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1)</w:t>
            </w:r>
            <w:hyperlink r:id="rId3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https://youtu.be/SXipw5SXXZs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2)</w:t>
            </w:r>
            <w:hyperlink r:id="rId4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https://multiurok.ru/index.php/files/priezientatsiia-k-uroku-matiematikie-v-1-klassie-rieshieniie-uravnienii-vida-a-kh-b.html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5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С.16 №1,2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Выполнить задание на платформе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uchi.ru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Карточка №4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7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С.32-33, ответить на вопросы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4"/>
                  <w:rFonts w:eastAsia="Calibri" w:eastAsiaTheme="minorHAnsi"/>
                  <w:lang w:eastAsia="en-US"/>
                </w:rPr>
                <w:t>https://youtu.be/9uLHIn6g4FE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val="en-US"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val="en-US"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val="en-US" w:eastAsia="en-US"/>
              </w:rPr>
              <w:t>4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С.18Упр.1 (устно), выучить правило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С.19 Упр.3 (письменно)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Mailmessagesenderemai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Посмотреть видеоурок на 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uchi.ru с 12.00 до 12.20 «Шипящие согласные звуки»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hyperlink r:id="rId9">
              <w:r>
                <w:rPr>
                  <w:rStyle w:val="Style14"/>
                  <w:rFonts w:eastAsia="Calibri" w:cs="Times New Roman" w:ascii="Times New Roman" w:hAnsi="Times New Roman" w:eastAsiaTheme="minorHAnsi"/>
                  <w:sz w:val="16"/>
                  <w:lang w:eastAsia="en-US"/>
                </w:rPr>
                <w:t>https://lp.uchi.ru/distant-lessons-kids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0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С.18 №1,2,3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Выполнить задание на платформе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uchi.ru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Карточка №2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1"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1)</w:t>
            </w:r>
            <w:hyperlink r:id="rId12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http://www.myshared.ru/slide/617651/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2)</w:t>
            </w:r>
            <w:hyperlink r:id="rId13"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https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youtu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be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vgxfkXO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2</w:t>
              </w:r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EsM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4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Внеклассное чтение. Рассказы Л.Толстого о животных(приложение)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  <w:t>Выполнить комплекс утренней гимнастики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С.20 Упр.5(письменно)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5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https://youtu.be/ngUYOz8Bi-g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6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Внеклассное чтение. Рассказы Л.Толстого о животных(приложение)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технол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Поделка из одноразовой посуды и любого подручного материала.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7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  <w:t>Выполнить комплекс утренней гимнастики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val="en-US" w:eastAsia="en-US"/>
              </w:rPr>
              <w:t>6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С.21 Упр.6 (устно) с.22 Упр.7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8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https://youtu.be/igwCQZw2MYU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9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С.19 №2,4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Посмотреть видеоурок 1)</w:t>
            </w:r>
            <w:hyperlink r:id="rId20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https://www.youtube.com/watch?v=N-YZ6q3C4KA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21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С.34-35, ответить на вопросы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2">
              <w:r>
                <w:rPr>
                  <w:rStyle w:val="ListLabel7"/>
                  <w:rFonts w:eastAsia="Calibri" w:cs="Times New Roman" w:ascii="Times New Roman" w:hAnsi="Times New Roman" w:eastAsiaTheme="minorHAnsi"/>
                  <w:bCs/>
                  <w:color w:val="0000FF"/>
                  <w:kern w:val="2"/>
                  <w:sz w:val="24"/>
                  <w:szCs w:val="24"/>
                  <w:u w:val="single"/>
                  <w:lang w:eastAsia="en-US"/>
                </w:rPr>
                <w:t>https://youtu.be/iqLH-Ujs87I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Нарисовать весенний пейзаж.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23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русский               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4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https://youtu.be/tH6Tkl1TZsw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Выполнить задание на платформе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uchi.ru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Карточка №5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5"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/>
                <w:color w:val="0000FF" w:themeColor="hyperlink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Научиться читать скороговорки быстро на с.14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С.20 №1,2,3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6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https://www.youtube.com/watch?v=gRZmCKX19JI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Выполнить задание на платформе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uchi.ru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Карточка №3)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7"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28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hazhaeva.t@yandex.ru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28.03.20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  <w:t>Выполнить комплекс утренней гимнастики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  <w:t>музыка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  <w:t>Повторить изученные песни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val="en-US" w:eastAsia="en-US"/>
              </w:rPr>
              <w:t>8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0"/>
        <w:outlineLvl w:val="1"/>
        <w:rPr>
          <w:rFonts w:ascii="Times New Roman" w:hAnsi="Times New Roman" w:eastAsia="" w:cs="Times New Roman" w:eastAsiaTheme="majorEastAsia"/>
          <w:b/>
          <w:b/>
          <w:bCs/>
          <w:color w:val="833713"/>
          <w:sz w:val="32"/>
          <w:szCs w:val="32"/>
          <w:lang w:eastAsia="en-US"/>
        </w:rPr>
      </w:pPr>
      <w:r>
        <w:rPr>
          <w:rFonts w:eastAsia="" w:cs="Times New Roman" w:ascii="Times New Roman" w:hAnsi="Times New Roman" w:eastAsiaTheme="majorEastAsia"/>
          <w:b/>
          <w:bCs/>
          <w:color w:val="833713"/>
          <w:sz w:val="32"/>
          <w:szCs w:val="32"/>
          <w:lang w:eastAsia="en-US"/>
        </w:rPr>
        <w:t xml:space="preserve">                </w:t>
      </w:r>
      <w:r>
        <w:rPr>
          <w:rFonts w:eastAsia="" w:cs="Times New Roman" w:ascii="Times New Roman" w:hAnsi="Times New Roman" w:eastAsiaTheme="majorEastAsia"/>
          <w:b/>
          <w:bCs/>
          <w:color w:val="833713"/>
          <w:sz w:val="32"/>
          <w:szCs w:val="32"/>
          <w:lang w:eastAsia="en-US"/>
        </w:rPr>
        <w:t>РАССКАЗЫ ЛЬВА ТОЛСТОГО О ЖИВОТНЫХ ДЛЯ МЛАДШИХ ШКОЛЬНИКОВ, 1 КЛАСС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601802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601802"/>
          <w:sz w:val="32"/>
          <w:szCs w:val="32"/>
        </w:rPr>
        <w:t>ПОЖАРНЫЕ СОБАКИ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Бывает часто, что в городах на пожарах остаются дети в домах и их нельзя вытащить, потому что они от испуга прячутся и молчат, а от дыма нельзя их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ее звали Боб.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нес девочку. Мать бросилась к дочери и плакала от радости, что дочь была жива. Пожарные ласкали собаку и осматривали ее — не обгорела ли она; но Боб рвался опять в дом. Пожарные подумали, что в доме есть еще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601802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601802"/>
          <w:sz w:val="32"/>
          <w:szCs w:val="32"/>
        </w:rPr>
        <w:t>ВОРОБЕЙ И ЛАСТОЧКИ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Раз я стоял на дворе и смотрел на гнездо ласточек под крышей. Обе ласточки при мне улетели, и гнездо осталось пустое.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 то время, когда они были в отлучке, с крыши слетел воробей, прыгнул на гнездо, оглянулся, взмахнул крылышками и юркнул в гнездо; потом высунул оттуда свою головку и зачирикал.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Скоро после того прилетела к гнезду ласточка. Она сунулась в гнездо, но, как только увидала гостя, запищала, побилась крыльями на месте и улетела.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Воробей сидел и чирикал.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Вдруг прилетел табунок ласточек; все ласточки подлетали к гнезду — как будто для того, чтоб посмотреть на воробья, и опять улетали.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Воробей не робел, поворачивал голову и чирикал.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Ласточки опять подлетали: они приносили каждая в клювике грязь и понемногу замазывали отверстие гнезда.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Опять улетали и опять прилетали ласточки, и все больше и больше замазывали гнездо, и отверстие становилось все теснее и теснее.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Сначала видна была шея воробья, потом уже одна головка, потом носик, а потом и ничего не стало видно; ласточки совсем замазали его в гнезде, улетели и со свистом стали кружиться вокруг дома.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601802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601802"/>
          <w:sz w:val="32"/>
          <w:szCs w:val="32"/>
        </w:rPr>
        <w:t>ЛЕВ И СОБАЧКА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 Лондоне показывали диких зверей и за смотренье брали деньгами или собаками и кошками на корм диким зверям.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Одному человеку захотелось поглядеть зверей: он ухватил на улице собачонку и принес ее в зверинец. Его пустили посмотреть, а собачонку взяли и бросили в клетку ко льву на съеденье.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Собачка поджала хвост и прижалась в угол клетки. Лев подошел к ней и понюхал ее.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Собачка легла на спину, подняла лапки стала махать хвостиком.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Лев тронул ее лапой и перевернул.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Собачка вскочила и стала перед львом на задние лапки.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Лев смотрел на собачку, поворачивал голову со стороны на сторону и не трогал ее.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Когда хозяин бросил льву мяса, лев оторвал кусок и оставил собачке.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Вечером, когда лев лег спать, собачка легла подле него и положила свою голову ему на лапу.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С тех пор собачка жила в одной клетке со львом, лев не трогал ее, ел корм, спал с ней вместе, а иногда играл с ней.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Один раз барин пришел в зверинец и узнал свою собачку; он сказал, что собачка его собственная, и попросил хозяина зверинца отдать ему. Хозяин хотел отдать, но как только они стали звать собачку, чтобы взять ее из клетки, лев ощетинился и зарычал.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Так прожили лев и собачка целый год в одной клетке.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Через год собачка заболела и издохла. Лев перестал есть, а все нюхал, лизал собачку и трогал ее лапой.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Целый день он бился, метался в клетке и ревел, потом лег подле мертвой собачки и затих. Хозяин хотел унести мертвую собачку, но лев никого не подпускал к ней.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Хозяин думал, что лев забудет свое горе, если ему дать другую собачку, и пустил к нему в клетку живую собачку; но лев тотчас разорвал ее на куски. Потом он обнял своими лапами мертвую собачку и так лежал пять дней.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На шестой день лев умер.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601802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601802"/>
          <w:sz w:val="32"/>
          <w:szCs w:val="32"/>
        </w:rPr>
        <w:t>О МУРАВЬЯХ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Один раз я пришла в кладовую достать варенья. Я взяла банку и увидала, что вся банка полна муравьями. Муравьи ползали и в середине, и сверху банки, и в самом варенье.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Я вынула всех муравьев ложечкой, смела кругом с банки и поставила банку на верхнюю полку.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На другой день, когда я пришла в кладовую, я увидала, что муравьи с полу приползли на верхнюю полку и опять заползли в варенье. Я взяла банку, опять очистила, обвязала веревкой и привесила на гвоздик к потолку.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Когда я уходила из кладовой, я посмотрела еще раз на банку и увидала, что на ней остался один муравей. Он скоро бегал кругом по банке. Я остановилась посмотреть, что он будет делать. Муравей побегал по стеклу, потом побежал по веревке, которой была обвязана банка, потом вбежал на веревочку, которой была привязана банка. Вбежал на потолок, с потолка побежал по стене вниз и на пол, где было много муравьев.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Верно, муравей этот рассказал другим, по какой дороге он пришел из банки, потому что сейчас же много муравьев пошли друг за другом по стене на потолок и по веревочке в банку, по той же самой дороге, по которой пришел муравей.</w:t>
      </w:r>
    </w:p>
    <w:p>
      <w:pPr>
        <w:pStyle w:val="Normal"/>
        <w:shd w:val="clear" w:color="auto" w:fill="FFFFFF"/>
        <w:spacing w:before="0" w:after="0"/>
        <w:ind w:firstLine="43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Я сняла банку и поставила ее в другое место.</w:t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sz w:val="32"/>
          <w:szCs w:val="32"/>
          <w:lang w:eastAsia="en-U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284" w:right="284" w:header="0" w:top="510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776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6eb4"/>
    <w:rPr>
      <w:color w:val="0000FF" w:themeColor="hyperlink"/>
      <w:u w:val="single"/>
    </w:rPr>
  </w:style>
  <w:style w:type="character" w:styleId="Mailmessagesenderemail" w:customStyle="1">
    <w:name w:val="mail-message-sender-email"/>
    <w:basedOn w:val="DefaultParagraphFont"/>
    <w:qFormat/>
    <w:rsid w:val="00446eb4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806351"/>
    <w:rPr>
      <w:color w:val="800080" w:themeColor="followedHyperlink"/>
      <w:u w:val="single"/>
    </w:rPr>
  </w:style>
  <w:style w:type="character" w:styleId="Nsviewmessageheadsendername" w:customStyle="1">
    <w:name w:val="ns-view-message-head-sender-name"/>
    <w:basedOn w:val="DefaultParagraphFont"/>
    <w:qFormat/>
    <w:rsid w:val="000c27cf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30675e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6eb4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067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6eb4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p.uchi.ru/distant-lessons-kids" TargetMode="External"/><Relationship Id="rId3" Type="http://schemas.openxmlformats.org/officeDocument/2006/relationships/hyperlink" Target="https://youtu.be/SXipw5SXXZs" TargetMode="External"/><Relationship Id="rId4" Type="http://schemas.openxmlformats.org/officeDocument/2006/relationships/hyperlink" Target="https://multiurok.ru/index.php/files/priezientatsiia-k-uroku-matiematikie-v-1-klassie-rieshieniie-uravnienii-vida-a-kh-b.html" TargetMode="External"/><Relationship Id="rId5" Type="http://schemas.openxmlformats.org/officeDocument/2006/relationships/hyperlink" Target="mailto:hazhaeva.t@yandex.ru" TargetMode="External"/><Relationship Id="rId6" Type="http://schemas.openxmlformats.org/officeDocument/2006/relationships/hyperlink" Target="https://uchi.ru/teachers/stats/main" TargetMode="External"/><Relationship Id="rId7" Type="http://schemas.openxmlformats.org/officeDocument/2006/relationships/hyperlink" Target="mailto:hazhaeva.t@yandex.ru" TargetMode="External"/><Relationship Id="rId8" Type="http://schemas.openxmlformats.org/officeDocument/2006/relationships/hyperlink" Target="https://youtu.be/9uLHIn6g4FE" TargetMode="External"/><Relationship Id="rId9" Type="http://schemas.openxmlformats.org/officeDocument/2006/relationships/hyperlink" Target="https://lp.uchi.ru/distant-lessons-kids" TargetMode="External"/><Relationship Id="rId10" Type="http://schemas.openxmlformats.org/officeDocument/2006/relationships/hyperlink" Target="mailto:hazhaeva.t@yandex.ru" TargetMode="External"/><Relationship Id="rId11" Type="http://schemas.openxmlformats.org/officeDocument/2006/relationships/hyperlink" Target="https://uchi.ru/teachers/stats/main" TargetMode="External"/><Relationship Id="rId12" Type="http://schemas.openxmlformats.org/officeDocument/2006/relationships/hyperlink" Target="http://www.myshared.ru/slide/617651/" TargetMode="External"/><Relationship Id="rId13" Type="http://schemas.openxmlformats.org/officeDocument/2006/relationships/hyperlink" Target="https://youtu.be/vgxfkXO2EsM" TargetMode="External"/><Relationship Id="rId14" Type="http://schemas.openxmlformats.org/officeDocument/2006/relationships/hyperlink" Target="mailto:hazhaeva.t@yandex.ru" TargetMode="External"/><Relationship Id="rId15" Type="http://schemas.openxmlformats.org/officeDocument/2006/relationships/hyperlink" Target="https://youtu.be/ngUYOz8Bi-g" TargetMode="External"/><Relationship Id="rId16" Type="http://schemas.openxmlformats.org/officeDocument/2006/relationships/hyperlink" Target="mailto:hazhaeva.t@yandex.ru" TargetMode="External"/><Relationship Id="rId17" Type="http://schemas.openxmlformats.org/officeDocument/2006/relationships/hyperlink" Target="mailto:hazhaeva.t@yandex.ru" TargetMode="External"/><Relationship Id="rId18" Type="http://schemas.openxmlformats.org/officeDocument/2006/relationships/hyperlink" Target="https://youtu.be/igwCQZw2MYU" TargetMode="External"/><Relationship Id="rId19" Type="http://schemas.openxmlformats.org/officeDocument/2006/relationships/hyperlink" Target="mailto:hazhaeva.t@yandex.ru" TargetMode="External"/><Relationship Id="rId20" Type="http://schemas.openxmlformats.org/officeDocument/2006/relationships/hyperlink" Target="https://www.youtube.com/watch?v=N-YZ6q3C4KA" TargetMode="External"/><Relationship Id="rId21" Type="http://schemas.openxmlformats.org/officeDocument/2006/relationships/hyperlink" Target="mailto:hazhaeva.t@yandex.ru" TargetMode="External"/><Relationship Id="rId22" Type="http://schemas.openxmlformats.org/officeDocument/2006/relationships/hyperlink" Target="https://youtu.be/iqLH-Ujs87I" TargetMode="External"/><Relationship Id="rId23" Type="http://schemas.openxmlformats.org/officeDocument/2006/relationships/hyperlink" Target="mailto:hazhaeva.t@yandex.ru" TargetMode="External"/><Relationship Id="rId24" Type="http://schemas.openxmlformats.org/officeDocument/2006/relationships/hyperlink" Target="https://youtu.be/tH6Tkl1TZsw" TargetMode="External"/><Relationship Id="rId25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www.youtube.com/watch?v=gRZmCKX19JI" TargetMode="External"/><Relationship Id="rId27" Type="http://schemas.openxmlformats.org/officeDocument/2006/relationships/hyperlink" Target="https://uchi.ru/teachers/stats/main" TargetMode="External"/><Relationship Id="rId28" Type="http://schemas.openxmlformats.org/officeDocument/2006/relationships/hyperlink" Target="mailto:hazhaeva.t@yandex.ru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LibreOffice/6.3.0.4$Windows_X86_64 LibreOffice_project/057fc023c990d676a43019934386b85b21a9ee99</Application>
  <Pages>13</Pages>
  <Words>1266</Words>
  <Characters>7205</Characters>
  <CharactersWithSpaces>8347</CharactersWithSpaces>
  <Paragraphs>170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2020-03-20T14:09:00Z</dcterms:created>
  <dc:creator>User</dc:creator>
  <dc:description/>
  <dc:language>ru-RU</dc:language>
  <cp:lastModifiedBy>user</cp:lastModifiedBy>
  <cp:lastPrinted>2020-03-23T05:26:00Z</cp:lastPrinted>
  <dcterms:modified xsi:type="dcterms:W3CDTF">2020-03-23T05:32:00Z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