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8FC" w:rsidRPr="009B6B19" w:rsidRDefault="00E448FC" w:rsidP="009B6B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6B19">
        <w:rPr>
          <w:rFonts w:ascii="Times New Roman" w:hAnsi="Times New Roman" w:cs="Times New Roman"/>
          <w:b/>
          <w:sz w:val="28"/>
          <w:szCs w:val="28"/>
        </w:rPr>
        <w:t>Биология</w:t>
      </w:r>
    </w:p>
    <w:p w:rsidR="00741121" w:rsidRPr="009B6B19" w:rsidRDefault="00741121" w:rsidP="009B6B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B19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E448FC" w:rsidRPr="009B6B19" w:rsidRDefault="00E448FC" w:rsidP="009B6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B19">
        <w:rPr>
          <w:rFonts w:ascii="Times New Roman" w:hAnsi="Times New Roman" w:cs="Times New Roman"/>
          <w:sz w:val="24"/>
          <w:szCs w:val="24"/>
        </w:rPr>
        <w:t xml:space="preserve">Позвоночные животные </w:t>
      </w:r>
      <w:r w:rsidR="00741121" w:rsidRPr="009B6B19">
        <w:rPr>
          <w:rFonts w:ascii="Times New Roman" w:hAnsi="Times New Roman" w:cs="Times New Roman"/>
          <w:sz w:val="24"/>
          <w:szCs w:val="24"/>
        </w:rPr>
        <w:t xml:space="preserve">ВПР </w:t>
      </w:r>
      <w:r w:rsidRPr="009B6B19">
        <w:rPr>
          <w:rFonts w:ascii="Times New Roman" w:hAnsi="Times New Roman" w:cs="Times New Roman"/>
          <w:sz w:val="24"/>
          <w:szCs w:val="24"/>
        </w:rPr>
        <w:t>стр</w:t>
      </w:r>
      <w:r w:rsidR="00741121" w:rsidRPr="009B6B19">
        <w:rPr>
          <w:rFonts w:ascii="Times New Roman" w:hAnsi="Times New Roman" w:cs="Times New Roman"/>
          <w:sz w:val="24"/>
          <w:szCs w:val="24"/>
        </w:rPr>
        <w:t>.</w:t>
      </w:r>
      <w:r w:rsidRPr="009B6B19">
        <w:rPr>
          <w:rFonts w:ascii="Times New Roman" w:hAnsi="Times New Roman" w:cs="Times New Roman"/>
          <w:sz w:val="24"/>
          <w:szCs w:val="24"/>
        </w:rPr>
        <w:t xml:space="preserve"> 84-90</w:t>
      </w:r>
      <w:r w:rsidR="00741121" w:rsidRPr="009B6B19">
        <w:rPr>
          <w:rFonts w:ascii="Times New Roman" w:hAnsi="Times New Roman" w:cs="Times New Roman"/>
          <w:sz w:val="24"/>
          <w:szCs w:val="24"/>
        </w:rPr>
        <w:t xml:space="preserve"> задание 77-90</w:t>
      </w:r>
    </w:p>
    <w:p w:rsidR="00E448FC" w:rsidRPr="009B6B19" w:rsidRDefault="00E448FC" w:rsidP="009B6B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B19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="009B6B19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405F15" w:rsidRPr="009B6B19" w:rsidRDefault="00E448FC" w:rsidP="009B6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B19">
        <w:rPr>
          <w:rFonts w:ascii="Times New Roman" w:hAnsi="Times New Roman" w:cs="Times New Roman"/>
          <w:sz w:val="24"/>
          <w:szCs w:val="24"/>
        </w:rPr>
        <w:t>1. §28 рисунок строение зуба. таблица "Строение пищеварительной системы ее функции".  вопросы 7-10 стр. 13.</w:t>
      </w:r>
    </w:p>
    <w:p w:rsidR="00E448FC" w:rsidRPr="009B6B19" w:rsidRDefault="00E448FC" w:rsidP="009B6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B19">
        <w:rPr>
          <w:rFonts w:ascii="Times New Roman" w:hAnsi="Times New Roman" w:cs="Times New Roman"/>
          <w:sz w:val="24"/>
          <w:szCs w:val="24"/>
        </w:rPr>
        <w:t>2. В АСУ РСО Лабораторная работа Воздействие слюны на крахмал.</w:t>
      </w:r>
    </w:p>
    <w:p w:rsidR="00741121" w:rsidRPr="009B6B19" w:rsidRDefault="00741121" w:rsidP="009B6B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B19">
        <w:rPr>
          <w:rFonts w:ascii="Times New Roman" w:hAnsi="Times New Roman" w:cs="Times New Roman"/>
          <w:b/>
          <w:sz w:val="24"/>
          <w:szCs w:val="24"/>
        </w:rPr>
        <w:t xml:space="preserve">9 класс </w:t>
      </w:r>
    </w:p>
    <w:p w:rsidR="00741121" w:rsidRPr="009B6B19" w:rsidRDefault="009B6B19" w:rsidP="009B6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B19">
        <w:rPr>
          <w:rFonts w:ascii="Times New Roman" w:hAnsi="Times New Roman" w:cs="Times New Roman"/>
          <w:sz w:val="24"/>
          <w:szCs w:val="24"/>
        </w:rPr>
        <w:t>1. В АСУ лабораторной ра</w:t>
      </w:r>
      <w:r w:rsidRPr="009B6B19">
        <w:rPr>
          <w:rFonts w:ascii="Times New Roman" w:hAnsi="Times New Roman" w:cs="Times New Roman"/>
          <w:sz w:val="24"/>
          <w:szCs w:val="24"/>
        </w:rPr>
        <w:t>боты «Морфологическое описание растений».</w:t>
      </w:r>
    </w:p>
    <w:p w:rsidR="009B6B19" w:rsidRPr="009B6B19" w:rsidRDefault="009B6B19" w:rsidP="009B6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B19">
        <w:rPr>
          <w:rFonts w:ascii="Times New Roman" w:hAnsi="Times New Roman" w:cs="Times New Roman"/>
          <w:sz w:val="24"/>
          <w:szCs w:val="24"/>
        </w:rPr>
        <w:t xml:space="preserve">2. </w:t>
      </w:r>
      <w:r w:rsidRPr="009B6B19">
        <w:rPr>
          <w:rFonts w:ascii="Times New Roman" w:hAnsi="Times New Roman" w:cs="Times New Roman"/>
          <w:sz w:val="24"/>
          <w:szCs w:val="24"/>
        </w:rPr>
        <w:t>С. 141—143 учебн</w:t>
      </w:r>
      <w:r w:rsidRPr="009B6B19">
        <w:rPr>
          <w:rFonts w:ascii="Times New Roman" w:hAnsi="Times New Roman" w:cs="Times New Roman"/>
          <w:sz w:val="24"/>
          <w:szCs w:val="24"/>
        </w:rPr>
        <w:t>ика; для одного известного уча</w:t>
      </w:r>
      <w:r w:rsidRPr="009B6B19">
        <w:rPr>
          <w:rFonts w:ascii="Times New Roman" w:hAnsi="Times New Roman" w:cs="Times New Roman"/>
          <w:sz w:val="24"/>
          <w:szCs w:val="24"/>
        </w:rPr>
        <w:t>щимся вида расте</w:t>
      </w:r>
      <w:r w:rsidRPr="009B6B19">
        <w:rPr>
          <w:rFonts w:ascii="Times New Roman" w:hAnsi="Times New Roman" w:cs="Times New Roman"/>
          <w:sz w:val="24"/>
          <w:szCs w:val="24"/>
        </w:rPr>
        <w:t>ния или животного составить ха</w:t>
      </w:r>
      <w:r w:rsidRPr="009B6B19">
        <w:rPr>
          <w:rFonts w:ascii="Times New Roman" w:hAnsi="Times New Roman" w:cs="Times New Roman"/>
          <w:sz w:val="24"/>
          <w:szCs w:val="24"/>
        </w:rPr>
        <w:t>рактеристику, отразив в ней все критерии вида.</w:t>
      </w:r>
    </w:p>
    <w:p w:rsidR="00741121" w:rsidRPr="009B6B19" w:rsidRDefault="009B6B19">
      <w:pPr>
        <w:rPr>
          <w:rFonts w:ascii="Times New Roman" w:hAnsi="Times New Roman" w:cs="Times New Roman"/>
          <w:b/>
          <w:sz w:val="24"/>
          <w:szCs w:val="24"/>
        </w:rPr>
      </w:pPr>
      <w:r w:rsidRPr="009B6B19">
        <w:rPr>
          <w:rFonts w:ascii="Times New Roman" w:hAnsi="Times New Roman" w:cs="Times New Roman"/>
          <w:b/>
          <w:sz w:val="24"/>
          <w:szCs w:val="24"/>
        </w:rPr>
        <w:t>10 класс база</w:t>
      </w:r>
    </w:p>
    <w:p w:rsidR="009B6B19" w:rsidRPr="009B6B19" w:rsidRDefault="009B6B19" w:rsidP="00C35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«Пред</w:t>
      </w:r>
      <w:r w:rsidRPr="009B6B19">
        <w:rPr>
          <w:rFonts w:ascii="Times New Roman" w:hAnsi="Times New Roman" w:cs="Times New Roman"/>
          <w:sz w:val="24"/>
          <w:szCs w:val="24"/>
        </w:rPr>
        <w:t>мет и основные пон</w:t>
      </w:r>
      <w:r>
        <w:rPr>
          <w:rFonts w:ascii="Times New Roman" w:hAnsi="Times New Roman" w:cs="Times New Roman"/>
          <w:sz w:val="24"/>
          <w:szCs w:val="24"/>
        </w:rPr>
        <w:t xml:space="preserve">ятия генетики». </w:t>
      </w:r>
      <w:r w:rsidR="00C35B56">
        <w:rPr>
          <w:rFonts w:ascii="Times New Roman" w:hAnsi="Times New Roman" w:cs="Times New Roman"/>
          <w:sz w:val="24"/>
          <w:szCs w:val="24"/>
        </w:rPr>
        <w:t xml:space="preserve">«Закономерности наследования. Моногибридное </w:t>
      </w:r>
      <w:r w:rsidR="00C35B56" w:rsidRPr="00C35B56">
        <w:rPr>
          <w:rFonts w:ascii="Times New Roman" w:hAnsi="Times New Roman" w:cs="Times New Roman"/>
          <w:sz w:val="24"/>
          <w:szCs w:val="24"/>
        </w:rPr>
        <w:t>скрещивание</w:t>
      </w:r>
      <w:r w:rsidR="00C35B56">
        <w:rPr>
          <w:rFonts w:ascii="Times New Roman" w:hAnsi="Times New Roman" w:cs="Times New Roman"/>
          <w:sz w:val="24"/>
          <w:szCs w:val="24"/>
        </w:rPr>
        <w:t xml:space="preserve">».   </w:t>
      </w:r>
      <w:r>
        <w:rPr>
          <w:rFonts w:ascii="Times New Roman" w:hAnsi="Times New Roman" w:cs="Times New Roman"/>
          <w:sz w:val="24"/>
          <w:szCs w:val="24"/>
        </w:rPr>
        <w:t>Ответьте на во</w:t>
      </w:r>
      <w:r w:rsidRPr="009B6B19">
        <w:rPr>
          <w:rFonts w:ascii="Times New Roman" w:hAnsi="Times New Roman" w:cs="Times New Roman"/>
          <w:sz w:val="24"/>
          <w:szCs w:val="24"/>
        </w:rPr>
        <w:t>просы и выполните задания.</w:t>
      </w:r>
    </w:p>
    <w:p w:rsidR="009B6B19" w:rsidRDefault="009B6B19" w:rsidP="00C35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B19">
        <w:rPr>
          <w:rFonts w:ascii="Times New Roman" w:hAnsi="Times New Roman" w:cs="Times New Roman"/>
          <w:sz w:val="24"/>
          <w:szCs w:val="24"/>
        </w:rPr>
        <w:t xml:space="preserve">1) Составьте </w:t>
      </w:r>
      <w:r>
        <w:rPr>
          <w:rFonts w:ascii="Times New Roman" w:hAnsi="Times New Roman" w:cs="Times New Roman"/>
          <w:sz w:val="24"/>
          <w:szCs w:val="24"/>
        </w:rPr>
        <w:t>опорный конспект основных поня</w:t>
      </w:r>
      <w:r w:rsidRPr="009B6B19">
        <w:rPr>
          <w:rFonts w:ascii="Times New Roman" w:hAnsi="Times New Roman" w:cs="Times New Roman"/>
          <w:sz w:val="24"/>
          <w:szCs w:val="24"/>
        </w:rPr>
        <w:t>тий темы.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B19" w:rsidRDefault="009B6B19" w:rsidP="00C35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Придумайте три вопроса к тексту </w:t>
      </w:r>
      <w:r w:rsidRPr="009B6B19">
        <w:rPr>
          <w:rFonts w:ascii="Times New Roman" w:hAnsi="Times New Roman" w:cs="Times New Roman"/>
          <w:sz w:val="24"/>
          <w:szCs w:val="24"/>
        </w:rPr>
        <w:t>учебника.</w:t>
      </w:r>
    </w:p>
    <w:p w:rsidR="00C35B56" w:rsidRPr="00C35B56" w:rsidRDefault="00C35B56" w:rsidP="00C35B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5B56">
        <w:rPr>
          <w:rFonts w:ascii="Times New Roman" w:hAnsi="Times New Roman" w:cs="Times New Roman"/>
          <w:b/>
          <w:sz w:val="24"/>
          <w:szCs w:val="24"/>
        </w:rPr>
        <w:t xml:space="preserve">10 класс профиль </w:t>
      </w:r>
    </w:p>
    <w:p w:rsidR="00C35B56" w:rsidRDefault="00C35B56" w:rsidP="00C35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АСУ РСО решение генетических задач</w:t>
      </w:r>
    </w:p>
    <w:p w:rsidR="00C35B56" w:rsidRPr="00C35B56" w:rsidRDefault="00C35B56" w:rsidP="00C35B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5B56">
        <w:rPr>
          <w:rFonts w:ascii="Times New Roman" w:hAnsi="Times New Roman" w:cs="Times New Roman"/>
          <w:b/>
          <w:sz w:val="24"/>
          <w:szCs w:val="24"/>
        </w:rPr>
        <w:t xml:space="preserve">11 класс профиль </w:t>
      </w:r>
    </w:p>
    <w:p w:rsidR="00C35B56" w:rsidRDefault="00C35B56" w:rsidP="00C35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ЕГЭ 15-30 вариант (почта)</w:t>
      </w:r>
      <w:bookmarkStart w:id="0" w:name="_GoBack"/>
      <w:bookmarkEnd w:id="0"/>
    </w:p>
    <w:p w:rsidR="00C35B56" w:rsidRPr="009B6B19" w:rsidRDefault="00C35B56" w:rsidP="00C35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B19" w:rsidRDefault="009B6B19"/>
    <w:sectPr w:rsidR="009B6B19" w:rsidSect="00E448FC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A71"/>
    <w:rsid w:val="00405F15"/>
    <w:rsid w:val="00741121"/>
    <w:rsid w:val="008A6A71"/>
    <w:rsid w:val="009B6B19"/>
    <w:rsid w:val="00C35B56"/>
    <w:rsid w:val="00E4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67FC2-E014-4C04-9689-EBDCF39C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Шабаева</dc:creator>
  <cp:keywords/>
  <dc:description/>
  <cp:lastModifiedBy>Елена Шабаева</cp:lastModifiedBy>
  <cp:revision>2</cp:revision>
  <dcterms:created xsi:type="dcterms:W3CDTF">2018-03-22T18:31:00Z</dcterms:created>
  <dcterms:modified xsi:type="dcterms:W3CDTF">2018-03-23T03:57:00Z</dcterms:modified>
</cp:coreProperties>
</file>