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36"/>
        <w:gridCol w:w="2236"/>
      </w:tblGrid>
      <w:tr w:rsidR="00AD677D" w:rsidTr="00334C50">
        <w:tc>
          <w:tcPr>
            <w:tcW w:w="6707" w:type="dxa"/>
            <w:gridSpan w:val="3"/>
          </w:tcPr>
          <w:p w:rsidR="00AD677D" w:rsidRPr="00122E1B" w:rsidRDefault="00AD677D">
            <w:pPr>
              <w:rPr>
                <w:b/>
              </w:rPr>
            </w:pPr>
            <w:r w:rsidRPr="00122E1B">
              <w:rPr>
                <w:b/>
              </w:rPr>
              <w:t>11</w:t>
            </w:r>
            <w:proofErr w:type="gramStart"/>
            <w:r w:rsidRPr="00122E1B">
              <w:rPr>
                <w:b/>
              </w:rPr>
              <w:t xml:space="preserve"> А</w:t>
            </w:r>
            <w:proofErr w:type="gramEnd"/>
          </w:p>
        </w:tc>
      </w:tr>
      <w:tr w:rsidR="0076423F" w:rsidTr="008969E9">
        <w:tc>
          <w:tcPr>
            <w:tcW w:w="2235" w:type="dxa"/>
          </w:tcPr>
          <w:p w:rsidR="0076423F" w:rsidRDefault="0076423F">
            <w:r>
              <w:t>Алгебра</w:t>
            </w:r>
          </w:p>
        </w:tc>
        <w:tc>
          <w:tcPr>
            <w:tcW w:w="4472" w:type="dxa"/>
            <w:gridSpan w:val="2"/>
          </w:tcPr>
          <w:p w:rsidR="0076423F" w:rsidRDefault="0076423F">
            <w:r>
              <w:t>Тесты в форме ЕГЭ</w:t>
            </w:r>
            <w:proofErr w:type="gramStart"/>
            <w:r>
              <w:t xml:space="preserve"> .</w:t>
            </w:r>
            <w:proofErr w:type="gramEnd"/>
            <w:r>
              <w:t xml:space="preserve"> «Решу ЕГЭ» 1 часть, 2 часть ( №13, 15, 17, 18)</w:t>
            </w:r>
          </w:p>
        </w:tc>
      </w:tr>
      <w:tr w:rsidR="0076423F" w:rsidTr="00966BB7">
        <w:tc>
          <w:tcPr>
            <w:tcW w:w="2235" w:type="dxa"/>
          </w:tcPr>
          <w:p w:rsidR="0076423F" w:rsidRDefault="0076423F">
            <w:r>
              <w:t>Геометрия</w:t>
            </w:r>
          </w:p>
        </w:tc>
        <w:tc>
          <w:tcPr>
            <w:tcW w:w="4472" w:type="dxa"/>
            <w:gridSpan w:val="2"/>
          </w:tcPr>
          <w:p w:rsidR="0076423F" w:rsidRDefault="0076423F" w:rsidP="0076423F">
            <w:r>
              <w:t>Тесты в форме ЕГЭ</w:t>
            </w:r>
            <w:proofErr w:type="gramStart"/>
            <w:r>
              <w:t xml:space="preserve"> .</w:t>
            </w:r>
            <w:proofErr w:type="gramEnd"/>
            <w:r>
              <w:t xml:space="preserve"> «Решу ЕГЭ»  ( №1</w:t>
            </w:r>
            <w:r>
              <w:t>4</w:t>
            </w:r>
            <w:r>
              <w:t>, 1</w:t>
            </w:r>
            <w:r>
              <w:t>6</w:t>
            </w:r>
            <w:r>
              <w:t>)</w:t>
            </w:r>
          </w:p>
        </w:tc>
      </w:tr>
      <w:tr w:rsidR="008A0ECB" w:rsidTr="00966BB7">
        <w:tc>
          <w:tcPr>
            <w:tcW w:w="2235" w:type="dxa"/>
          </w:tcPr>
          <w:p w:rsidR="008A0ECB" w:rsidRDefault="008A0ECB">
            <w:r>
              <w:t>Физика</w:t>
            </w:r>
            <w:bookmarkStart w:id="0" w:name="_GoBack"/>
            <w:bookmarkEnd w:id="0"/>
          </w:p>
        </w:tc>
        <w:tc>
          <w:tcPr>
            <w:tcW w:w="4472" w:type="dxa"/>
            <w:gridSpan w:val="2"/>
          </w:tcPr>
          <w:p w:rsidR="008A0ECB" w:rsidRDefault="00122E1B" w:rsidP="0076423F">
            <w:r>
              <w:t>26.03</w:t>
            </w:r>
            <w:proofErr w:type="gramStart"/>
            <w:r>
              <w:t xml:space="preserve"> П</w:t>
            </w:r>
            <w:proofErr w:type="gramEnd"/>
            <w:r>
              <w:t>овторить тему «Электромагнитные колебания и волны»  параграф 1-25. Выполнить тест в электронном журнале</w:t>
            </w:r>
          </w:p>
          <w:p w:rsidR="00122E1B" w:rsidRDefault="00122E1B" w:rsidP="0076423F">
            <w:r>
              <w:t>28.03 Повторить параграфы 16-25 «Свойства эл</w:t>
            </w:r>
            <w:r w:rsidRPr="00122E1B">
              <w:t>/</w:t>
            </w:r>
            <w:r>
              <w:t xml:space="preserve">м волн» Выполнить тест в </w:t>
            </w:r>
            <w:proofErr w:type="spellStart"/>
            <w:r>
              <w:t>эл</w:t>
            </w:r>
            <w:proofErr w:type="gramStart"/>
            <w:r>
              <w:t>.ж</w:t>
            </w:r>
            <w:proofErr w:type="gramEnd"/>
            <w:r>
              <w:t>урнале</w:t>
            </w:r>
            <w:proofErr w:type="spellEnd"/>
            <w:r>
              <w:t xml:space="preserve"> за 28.03</w:t>
            </w:r>
          </w:p>
          <w:p w:rsidR="00122E1B" w:rsidRPr="00122E1B" w:rsidRDefault="00122E1B" w:rsidP="0076423F"/>
        </w:tc>
      </w:tr>
      <w:tr w:rsidR="00122E1B" w:rsidTr="00966BB7">
        <w:tc>
          <w:tcPr>
            <w:tcW w:w="2235" w:type="dxa"/>
          </w:tcPr>
          <w:p w:rsidR="00122E1B" w:rsidRDefault="00122E1B">
            <w:r>
              <w:t>Астрономия</w:t>
            </w:r>
          </w:p>
        </w:tc>
        <w:tc>
          <w:tcPr>
            <w:tcW w:w="4472" w:type="dxa"/>
            <w:gridSpan w:val="2"/>
          </w:tcPr>
          <w:p w:rsidR="00122E1B" w:rsidRDefault="00122E1B" w:rsidP="0076423F">
            <w:r>
              <w:t>28.03 Повторить параграф 23-26 Выполнить два теста по теме «Звезды»</w:t>
            </w:r>
            <w:proofErr w:type="gramStart"/>
            <w:r>
              <w:t xml:space="preserve"> ,</w:t>
            </w:r>
            <w:proofErr w:type="gramEnd"/>
            <w:r>
              <w:t xml:space="preserve"> «Галактики».</w:t>
            </w:r>
          </w:p>
          <w:p w:rsidR="00122E1B" w:rsidRDefault="00122E1B" w:rsidP="0076423F">
            <w:r>
              <w:t>30.03</w:t>
            </w:r>
            <w:proofErr w:type="gramStart"/>
            <w:r>
              <w:t xml:space="preserve"> В</w:t>
            </w:r>
            <w:proofErr w:type="gramEnd"/>
            <w:r>
              <w:t>ыполнить домашний тест по «ЕГЭ»2018 года</w:t>
            </w:r>
          </w:p>
        </w:tc>
      </w:tr>
      <w:tr w:rsidR="0076423F" w:rsidTr="00C331B5">
        <w:tc>
          <w:tcPr>
            <w:tcW w:w="2235" w:type="dxa"/>
          </w:tcPr>
          <w:p w:rsidR="0076423F" w:rsidRDefault="0076423F">
            <w:r>
              <w:t>Русский язык</w:t>
            </w:r>
          </w:p>
        </w:tc>
        <w:tc>
          <w:tcPr>
            <w:tcW w:w="4472" w:type="dxa"/>
            <w:gridSpan w:val="2"/>
          </w:tcPr>
          <w:p w:rsidR="0076423F" w:rsidRDefault="0076423F">
            <w:r>
              <w:t xml:space="preserve">Написать два сочинения ЕГЭ </w:t>
            </w:r>
            <w:proofErr w:type="gramStart"/>
            <w:r>
              <w:t xml:space="preserve">( </w:t>
            </w:r>
            <w:proofErr w:type="gramEnd"/>
            <w:r>
              <w:t>с сайта ФИПИ там тексты)</w:t>
            </w:r>
          </w:p>
        </w:tc>
      </w:tr>
      <w:tr w:rsidR="002B6A35" w:rsidTr="00C331B5">
        <w:tc>
          <w:tcPr>
            <w:tcW w:w="2235" w:type="dxa"/>
          </w:tcPr>
          <w:p w:rsidR="002B6A35" w:rsidRDefault="002B6A35">
            <w:r>
              <w:t>Литература</w:t>
            </w:r>
          </w:p>
        </w:tc>
        <w:tc>
          <w:tcPr>
            <w:tcW w:w="4472" w:type="dxa"/>
            <w:gridSpan w:val="2"/>
          </w:tcPr>
          <w:p w:rsidR="002B6A35" w:rsidRDefault="002B6A35" w:rsidP="002B6A35">
            <w:r>
              <w:t>Читать роман Пастернака «Доктор Живаго» одно из стихотворений оттуда учить наизусть.</w:t>
            </w:r>
          </w:p>
        </w:tc>
      </w:tr>
      <w:tr w:rsidR="002B6A35" w:rsidTr="00C331B5">
        <w:tc>
          <w:tcPr>
            <w:tcW w:w="2235" w:type="dxa"/>
          </w:tcPr>
          <w:p w:rsidR="002B6A35" w:rsidRDefault="002B6A35">
            <w:r>
              <w:t>Обществознание</w:t>
            </w:r>
          </w:p>
        </w:tc>
        <w:tc>
          <w:tcPr>
            <w:tcW w:w="4472" w:type="dxa"/>
            <w:gridSpan w:val="2"/>
          </w:tcPr>
          <w:p w:rsidR="002B6A35" w:rsidRDefault="002B6A35" w:rsidP="002B6A35">
            <w:r>
              <w:t>Писать эссе «Бережливость – важнейший источник благосостояния.</w:t>
            </w:r>
          </w:p>
          <w:p w:rsidR="002B6A35" w:rsidRDefault="002B6A35" w:rsidP="002B6A35">
            <w:r>
              <w:t>План «Политическое сознание».</w:t>
            </w:r>
          </w:p>
          <w:p w:rsidR="002B6A35" w:rsidRDefault="002B6A35" w:rsidP="002B6A35">
            <w:r>
              <w:t>Тесты «Решу ЕГЭ»</w:t>
            </w:r>
          </w:p>
        </w:tc>
      </w:tr>
      <w:tr w:rsidR="00AD677D" w:rsidTr="004B269C">
        <w:tc>
          <w:tcPr>
            <w:tcW w:w="2235" w:type="dxa"/>
          </w:tcPr>
          <w:p w:rsidR="00AD677D" w:rsidRDefault="00AD677D">
            <w:r>
              <w:t>Английский язык</w:t>
            </w:r>
          </w:p>
        </w:tc>
        <w:tc>
          <w:tcPr>
            <w:tcW w:w="4472" w:type="dxa"/>
            <w:gridSpan w:val="2"/>
          </w:tcPr>
          <w:p w:rsidR="00AD677D" w:rsidRPr="00AD677D" w:rsidRDefault="00AD677D">
            <w:r>
              <w:t xml:space="preserve">Повторить правила образования условных предложений </w:t>
            </w:r>
            <w:r>
              <w:rPr>
                <w:lang w:val="en-US"/>
              </w:rPr>
              <w:t>I</w:t>
            </w:r>
            <w:r w:rsidRPr="00AD677D">
              <w:t xml:space="preserve"> </w:t>
            </w:r>
            <w:r>
              <w:t>,</w:t>
            </w:r>
            <w:r w:rsidRPr="00AD677D">
              <w:t xml:space="preserve"> </w:t>
            </w:r>
            <w:r>
              <w:rPr>
                <w:lang w:val="en-US"/>
              </w:rPr>
              <w:t>II</w:t>
            </w:r>
            <w:r w:rsidRPr="00AD677D">
              <w:t xml:space="preserve"> </w:t>
            </w:r>
            <w:r>
              <w:t>,</w:t>
            </w:r>
            <w:r>
              <w:rPr>
                <w:lang w:val="en-US"/>
              </w:rPr>
              <w:t>III</w:t>
            </w:r>
            <w:r w:rsidRPr="00AD677D">
              <w:t xml:space="preserve"> </w:t>
            </w:r>
            <w:r>
              <w:t xml:space="preserve">типа. Каузативные конструкции. </w:t>
            </w:r>
            <w:proofErr w:type="spellStart"/>
            <w:proofErr w:type="gramStart"/>
            <w:r>
              <w:t>Видо</w:t>
            </w:r>
            <w:proofErr w:type="spellEnd"/>
            <w:r>
              <w:t>-временные</w:t>
            </w:r>
            <w:proofErr w:type="gramEnd"/>
            <w:r>
              <w:t xml:space="preserve"> формы страдательного залога</w:t>
            </w:r>
          </w:p>
        </w:tc>
      </w:tr>
      <w:tr w:rsidR="002B6A35" w:rsidTr="00AD677D">
        <w:tc>
          <w:tcPr>
            <w:tcW w:w="2235" w:type="dxa"/>
          </w:tcPr>
          <w:p w:rsidR="002B6A35" w:rsidRDefault="002B6A35">
            <w:r>
              <w:t>Информатика</w:t>
            </w:r>
          </w:p>
        </w:tc>
        <w:tc>
          <w:tcPr>
            <w:tcW w:w="2236" w:type="dxa"/>
          </w:tcPr>
          <w:p w:rsidR="002B6A35" w:rsidRDefault="002B6A35" w:rsidP="00524B26">
            <w:r>
              <w:t>Группа Ларисы Егоровны.</w:t>
            </w:r>
          </w:p>
          <w:p w:rsidR="002B6A35" w:rsidRDefault="002B6A35" w:rsidP="002B6A35">
            <w:r>
              <w:t>Сайт Полякова в генераторе КИМ выбрать вариант 9</w:t>
            </w:r>
            <w:r>
              <w:t>3 и 95.</w:t>
            </w:r>
            <w:r>
              <w:t xml:space="preserve"> Выполнить задания 1-26</w:t>
            </w:r>
          </w:p>
        </w:tc>
        <w:tc>
          <w:tcPr>
            <w:tcW w:w="2236" w:type="dxa"/>
          </w:tcPr>
          <w:p w:rsidR="002B6A35" w:rsidRDefault="002B6A35" w:rsidP="00524B26">
            <w:r>
              <w:t xml:space="preserve">Группа Натальи Георгиевны. </w:t>
            </w:r>
          </w:p>
          <w:p w:rsidR="002B6A35" w:rsidRDefault="002B6A35" w:rsidP="00524B26">
            <w:r>
              <w:t xml:space="preserve">Поляков Темы 1-20. </w:t>
            </w:r>
            <w:r>
              <w:t xml:space="preserve">Решение </w:t>
            </w:r>
            <w:proofErr w:type="gramStart"/>
            <w:r>
              <w:t>индивидуальных</w:t>
            </w:r>
            <w:proofErr w:type="gramEnd"/>
            <w:r>
              <w:t xml:space="preserve"> </w:t>
            </w:r>
            <w:proofErr w:type="spellStart"/>
            <w:r>
              <w:t>КИМов</w:t>
            </w:r>
            <w:proofErr w:type="spellEnd"/>
          </w:p>
        </w:tc>
      </w:tr>
      <w:tr w:rsidR="008A0ECB" w:rsidTr="004362A9">
        <w:tc>
          <w:tcPr>
            <w:tcW w:w="2235" w:type="dxa"/>
          </w:tcPr>
          <w:p w:rsidR="008A0ECB" w:rsidRDefault="008A0ECB">
            <w:r>
              <w:t>Химия</w:t>
            </w:r>
          </w:p>
        </w:tc>
        <w:tc>
          <w:tcPr>
            <w:tcW w:w="4472" w:type="dxa"/>
            <w:gridSpan w:val="2"/>
          </w:tcPr>
          <w:p w:rsidR="008A0ECB" w:rsidRDefault="008A0ECB" w:rsidP="00524B26">
            <w:r>
              <w:t>Параграф 18, 19 подготовиться к самостоятельной работе</w:t>
            </w:r>
          </w:p>
        </w:tc>
      </w:tr>
      <w:tr w:rsidR="008A0ECB" w:rsidTr="004362A9">
        <w:tc>
          <w:tcPr>
            <w:tcW w:w="2235" w:type="dxa"/>
          </w:tcPr>
          <w:p w:rsidR="008A0ECB" w:rsidRDefault="008A0ECB">
            <w:r>
              <w:t>Физкультура</w:t>
            </w:r>
          </w:p>
        </w:tc>
        <w:tc>
          <w:tcPr>
            <w:tcW w:w="4472" w:type="dxa"/>
            <w:gridSpan w:val="2"/>
          </w:tcPr>
          <w:p w:rsidR="008A0ECB" w:rsidRDefault="008A0ECB" w:rsidP="00524B26">
            <w:r>
              <w:t xml:space="preserve">Реферат о спорте «Легкая атлетика». </w:t>
            </w:r>
            <w:r>
              <w:lastRenderedPageBreak/>
              <w:t>Выполнение комплекса ОРУ.</w:t>
            </w:r>
          </w:p>
        </w:tc>
      </w:tr>
    </w:tbl>
    <w:p w:rsidR="00BF2E32" w:rsidRDefault="00BF2E32"/>
    <w:sectPr w:rsidR="00BF2E32" w:rsidSect="00E23B4B">
      <w:pgSz w:w="8419" w:h="11906" w:orient="landscape" w:code="9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bookFoldPrinting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D"/>
    <w:rsid w:val="00122E1B"/>
    <w:rsid w:val="002B6A35"/>
    <w:rsid w:val="0076423F"/>
    <w:rsid w:val="008A0ECB"/>
    <w:rsid w:val="00AD677D"/>
    <w:rsid w:val="00BF2E32"/>
    <w:rsid w:val="00E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2018-03-23T09:04:00Z</dcterms:created>
  <dcterms:modified xsi:type="dcterms:W3CDTF">2018-03-23T09:50:00Z</dcterms:modified>
</cp:coreProperties>
</file>