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B9" w:rsidRDefault="00651DB9" w:rsidP="00651DB9">
      <w:pPr>
        <w:pStyle w:val="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на 11 января 2023 года</w:t>
      </w:r>
    </w:p>
    <w:tbl>
      <w:tblPr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651DB9" w:rsidRPr="00137514" w:rsidTr="00A125E2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t xml:space="preserve">Музыка и живопись, </w:t>
            </w:r>
            <w:proofErr w:type="gramStart"/>
            <w:r>
              <w:t>посвященные</w:t>
            </w:r>
            <w:proofErr w:type="gramEnd"/>
            <w:r>
              <w:t xml:space="preserve"> святым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Default="00651DB9" w:rsidP="00A125E2">
            <w:pPr>
              <w:pStyle w:val="1"/>
              <w:spacing w:before="0"/>
            </w:pPr>
            <w:r>
              <w:t>СФЕРУМ</w:t>
            </w:r>
            <w:r w:rsidRPr="00137514">
              <w:t>. При невозможности подключения</w:t>
            </w:r>
            <w:r>
              <w:t xml:space="preserve"> посмотреть видео</w:t>
            </w:r>
          </w:p>
          <w:p w:rsidR="00651DB9" w:rsidRPr="00137514" w:rsidRDefault="00685601" w:rsidP="00651DB9">
            <w:pPr>
              <w:pStyle w:val="1"/>
              <w:spacing w:before="0"/>
            </w:pPr>
            <w:hyperlink r:id="rId5" w:tgtFrame="_blank" w:history="1">
              <w:r w:rsidR="00651DB9" w:rsidRPr="00651DB9">
                <w:rPr>
                  <w:color w:val="0000FF"/>
                  <w:u w:val="single"/>
                </w:rPr>
                <w:t>https://disk.yandex.ru/i/dMFoTRD669qNSw</w:t>
              </w:r>
            </w:hyperlink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 w:rsidRPr="00137514">
              <w:t xml:space="preserve"> 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Репродукция картины как иллюстрация к художественному произведению. В. Д.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Поленов «Первый снег», А. К.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Саврасов «Зима», «Сосновый бор на берегу реки»</w:t>
            </w:r>
            <w:r>
              <w:t>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651DB9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читать произведения </w:t>
            </w:r>
            <w:proofErr w:type="spellStart"/>
            <w:r>
              <w:t>Д.</w:t>
            </w:r>
            <w:proofErr w:type="gramStart"/>
            <w:r>
              <w:t>Мамина</w:t>
            </w:r>
            <w:proofErr w:type="spellEnd"/>
            <w:r>
              <w:t>-Сибиряка</w:t>
            </w:r>
            <w:proofErr w:type="gramEnd"/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color w:val="000000"/>
              </w:rPr>
              <w:t>Оформлять читательский дневник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Математическая логика. Составные уравнения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выполнить задания в </w:t>
            </w:r>
            <w:r w:rsidRPr="00137514">
              <w:t>учебник</w:t>
            </w:r>
            <w:r>
              <w:t>е</w:t>
            </w:r>
            <w:r w:rsidRPr="00137514">
              <w:t xml:space="preserve"> стр.</w:t>
            </w:r>
            <w:r>
              <w:t>70 № 8,9,10 (на листочке),11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Default="00651DB9" w:rsidP="00651D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651DB9" w:rsidP="00651DB9">
            <w:pPr>
              <w:pStyle w:val="1"/>
              <w:spacing w:before="0" w:line="276" w:lineRule="auto"/>
            </w:pPr>
            <w:r>
              <w:t>С.77 учить наизусть правила нахождения компонентов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spacing w:before="0" w:line="276" w:lineRule="auto"/>
            </w:pPr>
            <w:r w:rsidRPr="006C031E">
              <w:t>Повторение правил правописания, изученны</w:t>
            </w:r>
            <w:r>
              <w:t>х в 1 и 2 классах.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>
              <w:t>132-133 ,134 выучить правила, упр.265,266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5DFA" w:rsidRDefault="00115DFA" w:rsidP="00115D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115DFA" w:rsidP="00115DFA">
            <w:pPr>
              <w:pStyle w:val="1"/>
              <w:spacing w:before="0"/>
            </w:pPr>
            <w:r>
              <w:rPr>
                <w:color w:val="000000"/>
              </w:rPr>
              <w:t>С.133 упр.261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85601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12.0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115DFA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rStyle w:val="ng-binding"/>
              </w:rPr>
              <w:t>Эскизы орнаментов для росписи тканей. Раппорт. Трафарет и создание орнамента при помощи печаток или штампов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115D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115DFA">
              <w:t>рассмотреть орнаменты на тканях.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F70EFE" w:rsidRDefault="00F70EFE"/>
    <w:sectPr w:rsidR="00F70EFE" w:rsidSect="0065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9"/>
    <w:rsid w:val="00115DFA"/>
    <w:rsid w:val="00651DB9"/>
    <w:rsid w:val="00685601"/>
    <w:rsid w:val="00F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dMFoTRD669qN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Казеева</cp:lastModifiedBy>
  <cp:revision>2</cp:revision>
  <dcterms:created xsi:type="dcterms:W3CDTF">2023-01-10T09:42:00Z</dcterms:created>
  <dcterms:modified xsi:type="dcterms:W3CDTF">2023-01-10T09:42:00Z</dcterms:modified>
</cp:coreProperties>
</file>