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39" w:rsidRDefault="00F945F1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1          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Расписание занятий для 8 А класса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на 29 ноября 2021 года</w:t>
      </w:r>
    </w:p>
    <w:tbl>
      <w:tblPr>
        <w:tblStyle w:val="a5"/>
        <w:tblW w:w="15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0"/>
        <w:gridCol w:w="519"/>
        <w:gridCol w:w="1336"/>
        <w:gridCol w:w="1485"/>
        <w:gridCol w:w="1843"/>
        <w:gridCol w:w="3260"/>
        <w:gridCol w:w="3810"/>
        <w:gridCol w:w="3270"/>
      </w:tblGrid>
      <w:tr w:rsidR="00640C39">
        <w:trPr>
          <w:cantSplit/>
          <w:trHeight w:val="745"/>
          <w:tblHeader/>
        </w:trPr>
        <w:tc>
          <w:tcPr>
            <w:tcW w:w="38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336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Время </w:t>
            </w:r>
          </w:p>
        </w:tc>
        <w:tc>
          <w:tcPr>
            <w:tcW w:w="1485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урока (занятия)</w:t>
            </w:r>
          </w:p>
        </w:tc>
        <w:tc>
          <w:tcPr>
            <w:tcW w:w="3810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3270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640C39">
        <w:trPr>
          <w:cantSplit/>
          <w:tblHeader/>
        </w:trPr>
        <w:tc>
          <w:tcPr>
            <w:tcW w:w="380" w:type="dxa"/>
            <w:vMerge w:val="restart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ПОНЕДЕЛЬНИК  </w:t>
            </w:r>
          </w:p>
        </w:tc>
        <w:tc>
          <w:tcPr>
            <w:tcW w:w="519" w:type="dxa"/>
            <w:vMerge w:val="restart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vMerge w:val="restart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08.15 – 08.55</w:t>
            </w:r>
          </w:p>
        </w:tc>
        <w:tc>
          <w:tcPr>
            <w:tcW w:w="1485" w:type="dxa"/>
            <w:vMerge w:val="restart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язык, Матюнина Е.Н.</w:t>
            </w:r>
          </w:p>
        </w:tc>
        <w:tc>
          <w:tcPr>
            <w:tcW w:w="3260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типичных ошибок.</w:t>
            </w:r>
          </w:p>
        </w:tc>
        <w:tc>
          <w:tcPr>
            <w:tcW w:w="3810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</w:t>
            </w:r>
          </w:p>
        </w:tc>
        <w:tc>
          <w:tcPr>
            <w:tcW w:w="327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0C39">
        <w:trPr>
          <w:cantSplit/>
          <w:tblHeader/>
        </w:trPr>
        <w:tc>
          <w:tcPr>
            <w:tcW w:w="380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Merge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 Лебедева М.В.</w:t>
            </w:r>
          </w:p>
        </w:tc>
        <w:tc>
          <w:tcPr>
            <w:tcW w:w="3260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CCE1F2"/>
              </w:rPr>
              <w:t>Элементы алгебры логики. Высказывание</w:t>
            </w:r>
          </w:p>
        </w:tc>
        <w:tc>
          <w:tcPr>
            <w:tcW w:w="3810" w:type="dxa"/>
            <w:shd w:val="clear" w:color="auto" w:fill="auto"/>
          </w:tcPr>
          <w:p w:rsidR="00640C39" w:rsidRDefault="00F945F1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стр. 23-30. Ответьте письменно  на вопросы 5-8</w:t>
            </w:r>
          </w:p>
        </w:tc>
        <w:tc>
          <w:tcPr>
            <w:tcW w:w="3270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DD0000"/>
                <w:sz w:val="17"/>
                <w:szCs w:val="17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Выполните тест:</w:t>
            </w:r>
            <w:hyperlink r:id="rId6">
              <w:r>
                <w:rPr>
                  <w:rFonts w:ascii="Arial" w:eastAsia="Arial" w:hAnsi="Arial" w:cs="Arial"/>
                  <w:color w:val="DD0000"/>
                  <w:sz w:val="17"/>
                  <w:szCs w:val="17"/>
                  <w:u w:val="single"/>
                </w:rPr>
                <w:t>«Элементы теории множеств и комбинаторики». Вариант 1</w:t>
              </w:r>
            </w:hyperlink>
          </w:p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и результат отправьте на почту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marina74-leb@yandex.ru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0C39">
        <w:trPr>
          <w:cantSplit/>
          <w:trHeight w:val="1050"/>
          <w:tblHeader/>
        </w:trPr>
        <w:tc>
          <w:tcPr>
            <w:tcW w:w="380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Merge w:val="restart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6" w:type="dxa"/>
            <w:vMerge w:val="restart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09.00 – 09.40</w:t>
            </w:r>
          </w:p>
        </w:tc>
        <w:tc>
          <w:tcPr>
            <w:tcW w:w="1485" w:type="dxa"/>
            <w:vMerge w:val="restart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язык, Матюнина Е.Н.</w:t>
            </w:r>
          </w:p>
        </w:tc>
        <w:tc>
          <w:tcPr>
            <w:tcW w:w="3260" w:type="dxa"/>
            <w:shd w:val="clear" w:color="auto" w:fill="auto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Проверочная работа </w:t>
            </w:r>
          </w:p>
        </w:tc>
        <w:tc>
          <w:tcPr>
            <w:tcW w:w="3810" w:type="dxa"/>
            <w:shd w:val="clear" w:color="auto" w:fill="auto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</w:t>
            </w:r>
          </w:p>
        </w:tc>
        <w:tc>
          <w:tcPr>
            <w:tcW w:w="3270" w:type="dxa"/>
            <w:shd w:val="clear" w:color="auto" w:fill="auto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  <w:szCs w:val="16"/>
              </w:rPr>
              <w:t xml:space="preserve">упр.2 стр. 46 прислать на почту </w:t>
            </w:r>
            <w:hyperlink r:id="rId8">
              <w:r>
                <w:rPr>
                  <w:rFonts w:ascii="Quattrocento Sans" w:eastAsia="Quattrocento Sans" w:hAnsi="Quattrocento Sans" w:cs="Quattrocento Sans"/>
                  <w:color w:val="1155CC"/>
                  <w:sz w:val="16"/>
                  <w:szCs w:val="16"/>
                  <w:u w:val="single"/>
                </w:rPr>
                <w:t>matyuninaelena00@mail.ru</w:t>
              </w:r>
            </w:hyperlink>
            <w:r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  <w:t xml:space="preserve"> </w:t>
            </w:r>
          </w:p>
        </w:tc>
      </w:tr>
      <w:tr w:rsidR="00640C39">
        <w:trPr>
          <w:cantSplit/>
          <w:trHeight w:val="160"/>
          <w:tblHeader/>
        </w:trPr>
        <w:tc>
          <w:tcPr>
            <w:tcW w:w="380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  <w:tc>
          <w:tcPr>
            <w:tcW w:w="519" w:type="dxa"/>
            <w:vMerge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  <w:tc>
          <w:tcPr>
            <w:tcW w:w="1336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 Лебедева М.В.</w:t>
            </w:r>
          </w:p>
        </w:tc>
        <w:tc>
          <w:tcPr>
            <w:tcW w:w="3260" w:type="dxa"/>
          </w:tcPr>
          <w:p w:rsidR="00640C39" w:rsidRDefault="00F945F1">
            <w:pPr>
              <w:pStyle w:val="normal"/>
              <w:spacing w:before="240" w:after="240"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CE1F2"/>
              </w:rPr>
              <w:t>Логические операции</w:t>
            </w:r>
          </w:p>
        </w:tc>
        <w:tc>
          <w:tcPr>
            <w:tcW w:w="3810" w:type="dxa"/>
            <w:shd w:val="clear" w:color="auto" w:fill="auto"/>
          </w:tcPr>
          <w:p w:rsidR="00640C39" w:rsidRDefault="00F945F1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учебник стр. 23-30. Ответьте письменно  на вопросы 9-10</w:t>
            </w:r>
          </w:p>
        </w:tc>
        <w:tc>
          <w:tcPr>
            <w:tcW w:w="3270" w:type="dxa"/>
          </w:tcPr>
          <w:p w:rsidR="00640C39" w:rsidRDefault="00F945F1">
            <w:pPr>
              <w:pStyle w:val="normal"/>
              <w:spacing w:after="200" w:line="276" w:lineRule="auto"/>
              <w:rPr>
                <w:rFonts w:ascii="Verdana" w:eastAsia="Verdana" w:hAnsi="Verdana" w:cs="Verdana"/>
                <w:color w:val="DD0000"/>
                <w:sz w:val="19"/>
                <w:szCs w:val="19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Выполните тест: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hyperlink r:id="rId9">
              <w:r>
                <w:rPr>
                  <w:rFonts w:ascii="Verdana" w:eastAsia="Verdana" w:hAnsi="Verdana" w:cs="Verdana"/>
                  <w:color w:val="DD0000"/>
                  <w:sz w:val="15"/>
                  <w:szCs w:val="15"/>
                  <w:u w:val="single"/>
                </w:rPr>
                <w:t xml:space="preserve">«Элементы алгебры логики». Вариант </w:t>
              </w:r>
            </w:hyperlink>
            <w:hyperlink r:id="rId10">
              <w:r>
                <w:rPr>
                  <w:rFonts w:ascii="Verdana" w:eastAsia="Verdana" w:hAnsi="Verdana" w:cs="Verdana"/>
                  <w:color w:val="DD0000"/>
                  <w:sz w:val="19"/>
                  <w:szCs w:val="19"/>
                  <w:u w:val="single"/>
                </w:rPr>
                <w:t>1</w:t>
              </w:r>
            </w:hyperlink>
          </w:p>
          <w:p w:rsidR="00640C39" w:rsidRDefault="00F945F1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Решение и результат отправьте на почту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marina74-leb@yandex.ru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0C39">
        <w:trPr>
          <w:cantSplit/>
          <w:tblHeader/>
        </w:trPr>
        <w:tc>
          <w:tcPr>
            <w:tcW w:w="380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color w:val="00000A"/>
                <w:sz w:val="16"/>
                <w:szCs w:val="16"/>
              </w:rPr>
            </w:pPr>
          </w:p>
        </w:tc>
        <w:tc>
          <w:tcPr>
            <w:tcW w:w="519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6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09.50 – 10.30</w:t>
            </w:r>
          </w:p>
        </w:tc>
        <w:tc>
          <w:tcPr>
            <w:tcW w:w="1485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Кирдянова Е.И.</w:t>
            </w:r>
          </w:p>
        </w:tc>
        <w:tc>
          <w:tcPr>
            <w:tcW w:w="3260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Свойства степени с целым отрицательным показателем.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если нет подключения , учебник п. 14, свойства выучить, </w:t>
            </w:r>
          </w:p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14.1, 14.3, 14.5, 14.7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фоксфорд</w:t>
            </w:r>
          </w:p>
        </w:tc>
      </w:tr>
      <w:tr w:rsidR="00640C39">
        <w:trPr>
          <w:cantSplit/>
          <w:tblHeader/>
        </w:trPr>
        <w:tc>
          <w:tcPr>
            <w:tcW w:w="380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23" w:type="dxa"/>
            <w:gridSpan w:val="7"/>
            <w:tcBorders>
              <w:right w:val="single" w:sz="4" w:space="0" w:color="000000"/>
            </w:tcBorders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640C39">
        <w:trPr>
          <w:cantSplit/>
          <w:tblHeader/>
        </w:trPr>
        <w:tc>
          <w:tcPr>
            <w:tcW w:w="380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10.40 – 11.20</w:t>
            </w:r>
          </w:p>
        </w:tc>
        <w:tc>
          <w:tcPr>
            <w:tcW w:w="1485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640C39" w:rsidRDefault="00F945F1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Свойства степени с целым отрицательным показателем.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C39" w:rsidRDefault="00F945F1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Zoom, если нет подключения , учебник п. 14, свойства выучить, </w:t>
            </w:r>
          </w:p>
          <w:p w:rsidR="00640C39" w:rsidRDefault="00F945F1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14.1, 14.3, 14.5, 14.7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C39" w:rsidRDefault="00F945F1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 фоксфорд</w:t>
            </w:r>
          </w:p>
        </w:tc>
      </w:tr>
      <w:tr w:rsidR="00640C39">
        <w:trPr>
          <w:cantSplit/>
          <w:tblHeader/>
        </w:trPr>
        <w:tc>
          <w:tcPr>
            <w:tcW w:w="380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6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11.30 – 12.10</w:t>
            </w:r>
          </w:p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Башарова Г.М.</w:t>
            </w:r>
          </w:p>
        </w:tc>
        <w:tc>
          <w:tcPr>
            <w:tcW w:w="3260" w:type="dxa"/>
          </w:tcPr>
          <w:p w:rsidR="00640C39" w:rsidRDefault="00640C39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white"/>
              </w:rPr>
            </w:pPr>
          </w:p>
        </w:tc>
        <w:tc>
          <w:tcPr>
            <w:tcW w:w="3810" w:type="dxa"/>
          </w:tcPr>
          <w:p w:rsidR="00640C39" w:rsidRDefault="00640C39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70" w:type="dxa"/>
          </w:tcPr>
          <w:p w:rsidR="00640C39" w:rsidRDefault="00640C39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white"/>
              </w:rPr>
            </w:pPr>
          </w:p>
        </w:tc>
      </w:tr>
      <w:tr w:rsidR="00640C39">
        <w:trPr>
          <w:cantSplit/>
          <w:tblHeader/>
        </w:trPr>
        <w:tc>
          <w:tcPr>
            <w:tcW w:w="380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6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 – 13.00</w:t>
            </w:r>
          </w:p>
        </w:tc>
        <w:tc>
          <w:tcPr>
            <w:tcW w:w="1485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География, Золина О.И.</w:t>
            </w:r>
          </w:p>
        </w:tc>
        <w:tc>
          <w:tcPr>
            <w:tcW w:w="3260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Земная кора и человек.</w:t>
            </w:r>
          </w:p>
        </w:tc>
        <w:tc>
          <w:tcPr>
            <w:tcW w:w="3810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файл с заданием в дневнике АСУ РСО.</w:t>
            </w:r>
          </w:p>
        </w:tc>
        <w:tc>
          <w:tcPr>
            <w:tcW w:w="3270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Файл с заданием в дневнике АСУ РСО, прислать на o.zolina2013@yandex.ru</w:t>
            </w:r>
          </w:p>
        </w:tc>
      </w:tr>
      <w:tr w:rsidR="00640C39">
        <w:trPr>
          <w:cantSplit/>
          <w:tblHeader/>
        </w:trPr>
        <w:tc>
          <w:tcPr>
            <w:tcW w:w="380" w:type="dxa"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13.10 – 13.50</w:t>
            </w:r>
          </w:p>
        </w:tc>
        <w:tc>
          <w:tcPr>
            <w:tcW w:w="1485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Математика(доп)</w:t>
            </w:r>
          </w:p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Кирдянова Е.И.</w:t>
            </w:r>
          </w:p>
        </w:tc>
        <w:tc>
          <w:tcPr>
            <w:tcW w:w="3260" w:type="dxa"/>
          </w:tcPr>
          <w:p w:rsidR="00640C39" w:rsidRDefault="00640C39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0" w:type="dxa"/>
          </w:tcPr>
          <w:p w:rsidR="00640C39" w:rsidRDefault="00640C39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0C39">
        <w:trPr>
          <w:cantSplit/>
          <w:tblHeader/>
        </w:trPr>
        <w:tc>
          <w:tcPr>
            <w:tcW w:w="380" w:type="dxa"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485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Кирдянова Е.И.</w:t>
            </w:r>
          </w:p>
        </w:tc>
        <w:tc>
          <w:tcPr>
            <w:tcW w:w="326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0C39">
        <w:trPr>
          <w:cantSplit/>
          <w:trHeight w:val="360"/>
          <w:tblHeader/>
        </w:trPr>
        <w:tc>
          <w:tcPr>
            <w:tcW w:w="380" w:type="dxa"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 w:val="restart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1485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 доп</w:t>
            </w:r>
          </w:p>
        </w:tc>
        <w:tc>
          <w:tcPr>
            <w:tcW w:w="326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0C39">
        <w:trPr>
          <w:cantSplit/>
          <w:tblHeader/>
        </w:trPr>
        <w:tc>
          <w:tcPr>
            <w:tcW w:w="380" w:type="dxa"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vMerge/>
            <w:vAlign w:val="center"/>
          </w:tcPr>
          <w:p w:rsidR="00640C39" w:rsidRDefault="00640C3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Он-лайн</w:t>
            </w:r>
          </w:p>
        </w:tc>
        <w:tc>
          <w:tcPr>
            <w:tcW w:w="1843" w:type="dxa"/>
            <w:vAlign w:val="center"/>
          </w:tcPr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Биология  доп</w:t>
            </w:r>
          </w:p>
          <w:p w:rsidR="00640C39" w:rsidRDefault="00F945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Шабаева Е.А.</w:t>
            </w:r>
          </w:p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1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0" w:type="dxa"/>
          </w:tcPr>
          <w:p w:rsidR="00640C39" w:rsidRDefault="00640C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0C39" w:rsidRDefault="00640C3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640C39" w:rsidSect="00640C39">
      <w:headerReference w:type="default" r:id="rId12"/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F1" w:rsidRDefault="00F945F1" w:rsidP="00640C39">
      <w:pPr>
        <w:spacing w:after="0" w:line="240" w:lineRule="auto"/>
      </w:pPr>
      <w:r>
        <w:separator/>
      </w:r>
    </w:p>
  </w:endnote>
  <w:endnote w:type="continuationSeparator" w:id="1">
    <w:p w:rsidR="00F945F1" w:rsidRDefault="00F945F1" w:rsidP="0064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F1" w:rsidRDefault="00F945F1" w:rsidP="00640C39">
      <w:pPr>
        <w:spacing w:after="0" w:line="240" w:lineRule="auto"/>
      </w:pPr>
      <w:r>
        <w:separator/>
      </w:r>
    </w:p>
  </w:footnote>
  <w:footnote w:type="continuationSeparator" w:id="1">
    <w:p w:rsidR="00F945F1" w:rsidRDefault="00F945F1" w:rsidP="0064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39" w:rsidRDefault="00640C39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C39"/>
    <w:rsid w:val="00640C39"/>
    <w:rsid w:val="00EF79A8"/>
    <w:rsid w:val="00F9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40C3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40C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40C3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40C3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40C3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40C3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40C39"/>
  </w:style>
  <w:style w:type="table" w:customStyle="1" w:styleId="TableNormal">
    <w:name w:val="Table Normal"/>
    <w:rsid w:val="00640C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40C3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40C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640C3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uninaelena00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na74-leb@yandex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hpyixmvoluyj2" TargetMode="External"/><Relationship Id="rId11" Type="http://schemas.openxmlformats.org/officeDocument/2006/relationships/hyperlink" Target="mailto:marina74-leb@yandex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onlinetestpad.com/hp5fweaeujtd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testpad.com/hp5fweaeujt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2021-11-29T03:44:00Z</dcterms:created>
  <dcterms:modified xsi:type="dcterms:W3CDTF">2021-11-29T03:44:00Z</dcterms:modified>
</cp:coreProperties>
</file>