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EF" w:rsidRDefault="00BD35EF" w:rsidP="00BD35E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уроков </w:t>
      </w:r>
      <w:r>
        <w:rPr>
          <w:rFonts w:ascii="Times New Roman" w:eastAsia="Times New Roman" w:hAnsi="Times New Roman" w:cs="Times New Roman"/>
          <w:b/>
          <w:color w:val="000000"/>
        </w:rPr>
        <w:t xml:space="preserve">5б класс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9 по 12 ноября 2021 года</w:t>
      </w:r>
    </w:p>
    <w:tbl>
      <w:tblPr>
        <w:tblStyle w:val="a6"/>
        <w:tblW w:w="15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6"/>
        <w:gridCol w:w="727"/>
        <w:gridCol w:w="1703"/>
        <w:gridCol w:w="1774"/>
        <w:gridCol w:w="1195"/>
        <w:gridCol w:w="2415"/>
        <w:gridCol w:w="3544"/>
        <w:gridCol w:w="2696"/>
      </w:tblGrid>
      <w:tr w:rsidR="00BD35EF" w:rsidRPr="000C280B" w:rsidTr="005A1811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недели</w:t>
            </w: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урока</w:t>
            </w:r>
          </w:p>
        </w:tc>
        <w:tc>
          <w:tcPr>
            <w:tcW w:w="1774" w:type="dxa"/>
            <w:tcBorders>
              <w:righ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2696" w:type="dxa"/>
            <w:tcBorders>
              <w:lef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 w:val="restart"/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774" w:type="dxa"/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Бухарова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Жизнь египетского вельможи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отсутствии подключения посмотри видео </w:t>
            </w:r>
            <w:hyperlink r:id="rId5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https://clck.ru/YhJbS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 пар.9, выучить новые термины</w:t>
            </w: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Военные походы фараонов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отсутствии подключения посмотри видео   </w:t>
            </w:r>
            <w:hyperlink r:id="rId6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https://clck.ru/YhJfr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Пересказ пар.10. Заполнить кроссворд </w:t>
            </w:r>
            <w:hyperlink r:id="rId7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https://clck.ru/YhPp4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прислать на почту АСУ РСО)</w:t>
            </w: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hAnsi="Times New Roman" w:cs="Times New Roman"/>
                <w:sz w:val="20"/>
                <w:szCs w:val="20"/>
              </w:rPr>
              <w:t xml:space="preserve">Р.р. Сочинение №1 - описание по картине </w:t>
            </w:r>
            <w:proofErr w:type="spellStart"/>
            <w:r w:rsidRPr="000C280B">
              <w:rPr>
                <w:rFonts w:ascii="Times New Roman" w:hAnsi="Times New Roman" w:cs="Times New Roman"/>
                <w:sz w:val="20"/>
                <w:szCs w:val="20"/>
              </w:rPr>
              <w:t>А.А.Пластова</w:t>
            </w:r>
            <w:proofErr w:type="spellEnd"/>
            <w:r w:rsidRPr="000C280B">
              <w:rPr>
                <w:rFonts w:ascii="Times New Roman" w:hAnsi="Times New Roman" w:cs="Times New Roman"/>
                <w:sz w:val="20"/>
                <w:szCs w:val="20"/>
              </w:rPr>
              <w:t xml:space="preserve"> «Летом».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пр.118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Дописать сочинение.</w:t>
            </w:r>
          </w:p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Словарные слова</w:t>
            </w: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14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Родной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Основные орфоэпические нормы современного русского литературного языка. Понятие о варианте нормы.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C28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C280B">
              <w:rPr>
                <w:rFonts w:ascii="Times New Roman" w:hAnsi="Times New Roman" w:cs="Times New Roman"/>
                <w:sz w:val="20"/>
                <w:szCs w:val="20"/>
              </w:rPr>
              <w:t>сновные</w:t>
            </w:r>
            <w:proofErr w:type="spellEnd"/>
            <w:r w:rsidRPr="000C280B">
              <w:rPr>
                <w:rFonts w:ascii="Times New Roman" w:hAnsi="Times New Roman" w:cs="Times New Roman"/>
                <w:sz w:val="20"/>
                <w:szCs w:val="20"/>
              </w:rPr>
              <w:t xml:space="preserve"> орфоэпические нормы современного русского литературного языка. </w:t>
            </w: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Теорию наизусть.</w:t>
            </w: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ИЗО </w:t>
            </w:r>
          </w:p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Горобец Д.Ю.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Народная праздничная одежда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отсутствии подключения посмотри видео </w:t>
            </w:r>
            <w:hyperlink r:id="rId8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https://www.youtube.com/watch?v=g_mkyZVpSGE</w:t>
              </w:r>
            </w:hyperlink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Разучивание  техники  нападающего  удара мяча.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.  При  отсутствии  связи,  выполнить  ОРУ  на  все  группы  мышц.</w:t>
            </w: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движение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отсутствии подключения посмотри видео </w:t>
            </w:r>
            <w:hyperlink r:id="rId9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задачи</w:t>
              </w:r>
            </w:hyperlink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 w:val="restart"/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774" w:type="dxa"/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Уравнение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отсутствии подключения самостоятельная работа задание на почте асу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правила решения уравнений</w:t>
            </w: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ОДНК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hAnsi="Times New Roman" w:cs="Times New Roman"/>
                <w:sz w:val="20"/>
                <w:szCs w:val="20"/>
              </w:rPr>
              <w:t>Синтаксис. Пунктуация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упр.125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Захарьина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Е.ВПР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14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Русская литературная сказка. Антоний Погорельский. «Черная курица, или Подземные жители» как литературная сказка.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стр.112-113</w:t>
            </w: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Размышляем о прочитанном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тр. 112-113</w:t>
            </w: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3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Давай повторим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отсутствии подключения учебник стр. 26-27</w:t>
            </w: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 отвечать на вопросы стр. 26 упр. 1</w:t>
            </w: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Разучивание  изученных  элементов  и  использование  их  в  игре.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отсутствии  связи,  выполнить  ОРУ  на  все  группы  мышц.</w:t>
            </w: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 w:val="restart"/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774" w:type="dxa"/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углов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в случае отсутствия подключения прочитать пункт 11, номера 281,283,285,288,290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прочитать пункт 11 и выучить термины, номера 284,286,287,289,292(1)</w:t>
            </w: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Обозначение углов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в случае отсутствия подключения прочитать пункт 11, номера 281,283,285,288,290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прочитать пункт 11 и выучить термины, номера 284,286,287,289,292(1)</w:t>
            </w: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3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</w:t>
            </w:r>
          </w:p>
        </w:tc>
        <w:tc>
          <w:tcPr>
            <w:tcW w:w="11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Ты хороший друг?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в случае отсутствия подключения учебник стр. 28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9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Санитария и гигиена на кухне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14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День с семьёй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Глоу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в случае отсутствия подключения учебник стр. 32</w:t>
            </w: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 1,5 стр. 32 в учебнике прислать на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89372166418 или почту </w:t>
            </w:r>
            <w:hyperlink r:id="rId10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matyuninaelena00@mail.ru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Технология приготовления бутербродов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3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1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в случае отсутствия подключения: задания на повторение РТ: № 27-30, изучите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</w:t>
            </w:r>
            <w:hyperlink r:id="rId11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http://infoplaneta.ucoz.net/index/urok_4_upravlenie_kompjuterom_prakticheskaja_rabota_1_prijomy_upravlenija_kompjut</w:t>
              </w:r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lastRenderedPageBreak/>
                <w:t>erom/0-89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Учебник: стр. 25-32 читать, вопросы и задания устно, до </w:t>
            </w:r>
            <w:r w:rsidRPr="000C280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20.00 17 ноября</w:t>
            </w: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выполнить задание по ссылке в АСУ РСО</w:t>
            </w: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Е.Н</w:t>
            </w:r>
          </w:p>
        </w:tc>
        <w:tc>
          <w:tcPr>
            <w:tcW w:w="119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Давай повторим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в случае отсутствия подключения учебник стр. 32</w:t>
            </w: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 1,5 стр. 32 в учебнике прислать на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89372166418 или почту </w:t>
            </w:r>
            <w:hyperlink r:id="rId12">
              <w:r w:rsidRPr="000C280B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matyuninaelena00@mail.ru</w:t>
              </w:r>
            </w:hyperlink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Виды рифм.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виды рифм</w:t>
            </w: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теорию</w:t>
            </w: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БВС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Выполнить  Растяжку  и  силовую.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.  При  отсутствии  связи  выполнить  Зарядку.</w:t>
            </w: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 w:val="restart"/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774" w:type="dxa"/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C280B">
              <w:rPr>
                <w:rFonts w:ascii="Times New Roman" w:hAnsi="Times New Roman" w:cs="Times New Roman"/>
                <w:sz w:val="20"/>
                <w:szCs w:val="20"/>
              </w:rPr>
              <w:t>Сказочно-условное</w:t>
            </w:r>
            <w:proofErr w:type="gramEnd"/>
            <w:r w:rsidRPr="000C280B">
              <w:rPr>
                <w:rFonts w:ascii="Times New Roman" w:hAnsi="Times New Roman" w:cs="Times New Roman"/>
                <w:sz w:val="20"/>
                <w:szCs w:val="20"/>
              </w:rPr>
              <w:t xml:space="preserve">, фантастическое и достоверно-реальное в сказке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Ответы на вопросы.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Проверочный тест на знание текста.</w:t>
            </w: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hAnsi="Times New Roman" w:cs="Times New Roman"/>
                <w:sz w:val="20"/>
                <w:szCs w:val="20"/>
              </w:rPr>
              <w:t>Словосочетание</w:t>
            </w:r>
            <w:proofErr w:type="gramStart"/>
            <w:r w:rsidRPr="000C280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C280B">
              <w:rPr>
                <w:rFonts w:ascii="Times New Roman" w:hAnsi="Times New Roman" w:cs="Times New Roman"/>
                <w:sz w:val="20"/>
                <w:szCs w:val="20"/>
              </w:rPr>
              <w:t>пособы</w:t>
            </w:r>
            <w:proofErr w:type="spellEnd"/>
            <w:r w:rsidRPr="000C280B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выражения грамматической связи в словосочетании.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учебник,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122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упр.123</w:t>
            </w: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Первое путешествие в музыкальный театр.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 Е.Д. Критская, Г.П. Сергеева Музыка учебник стр. 48-51.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14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Мы во Вселенной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ZOOM,при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П.6</w:t>
            </w: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П.6,ответить на вопросы в конце параграф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устно)</w:t>
            </w: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в случае отсутствия подключения прочитать пункт 12, номера 299,297,299,301,303,314</w:t>
            </w: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термины по теме, сделать номера 296,300,302,304,307,309</w:t>
            </w: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12.20 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ворчество</w:t>
            </w:r>
            <w:proofErr w:type="spellEnd"/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решение задач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в случае отсутствия подключения сайт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“Р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ешу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задание номер 10 </w:t>
            </w: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35EF" w:rsidRPr="000C280B" w:rsidTr="005A1811">
        <w:trPr>
          <w:trHeight w:val="20"/>
          <w:jc w:val="center"/>
        </w:trPr>
        <w:tc>
          <w:tcPr>
            <w:tcW w:w="1006" w:type="dxa"/>
            <w:vMerge/>
            <w:vAlign w:val="center"/>
          </w:tcPr>
          <w:p w:rsidR="00BD35EF" w:rsidRPr="000C280B" w:rsidRDefault="00BD35EF" w:rsidP="005A18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tcMar>
              <w:left w:w="88" w:type="dxa"/>
            </w:tcMar>
            <w:vAlign w:val="center"/>
          </w:tcPr>
          <w:p w:rsidR="00BD35EF" w:rsidRPr="000C280B" w:rsidRDefault="00BD35EF" w:rsidP="005A181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774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proofErr w:type="gram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2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ZOOM, в случае отсутствия подключения сайт</w:t>
            </w:r>
            <w:proofErr w:type="gram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“Р</w:t>
            </w:r>
            <w:proofErr w:type="gram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ешу </w:t>
            </w:r>
            <w:proofErr w:type="spellStart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0C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задание номер 10 </w:t>
            </w: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5EF" w:rsidRPr="000C280B" w:rsidRDefault="00BD35EF" w:rsidP="005A18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D35EF" w:rsidRDefault="00BD35EF" w:rsidP="00BD35E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63360" w:rsidRDefault="00863360" w:rsidP="0093620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863360" w:rsidSect="000C280B">
      <w:pgSz w:w="16838" w:h="11906" w:orient="landscape"/>
      <w:pgMar w:top="566" w:right="708" w:bottom="426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4440"/>
    <w:multiLevelType w:val="multilevel"/>
    <w:tmpl w:val="0B7E5AA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11E5E0C"/>
    <w:multiLevelType w:val="multilevel"/>
    <w:tmpl w:val="5AD044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441274B"/>
    <w:multiLevelType w:val="multilevel"/>
    <w:tmpl w:val="DCF8A59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63360"/>
    <w:rsid w:val="000C280B"/>
    <w:rsid w:val="00863360"/>
    <w:rsid w:val="0093620B"/>
    <w:rsid w:val="00BD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63360"/>
  </w:style>
  <w:style w:type="table" w:customStyle="1" w:styleId="TableNormal">
    <w:name w:val="Table Normal"/>
    <w:rsid w:val="008633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86336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86336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_mkyZVpS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YhPp4" TargetMode="External"/><Relationship Id="rId12" Type="http://schemas.openxmlformats.org/officeDocument/2006/relationships/hyperlink" Target="mailto:matyuninaelena0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YhJfr" TargetMode="External"/><Relationship Id="rId11" Type="http://schemas.openxmlformats.org/officeDocument/2006/relationships/hyperlink" Target="http://infoplaneta.ucoz.net/index/urok_4_upravlenie_kompjuterom_prakticheskaja_rabota_1_prijomy_upravlenija_kompjuterom/0-89" TargetMode="External"/><Relationship Id="rId5" Type="http://schemas.openxmlformats.org/officeDocument/2006/relationships/hyperlink" Target="https://clck.ru/YhJbS" TargetMode="External"/><Relationship Id="rId10" Type="http://schemas.openxmlformats.org/officeDocument/2006/relationships/hyperlink" Target="mailto:matyuninaelena0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2&amp;v=N2MkAy-19UE&amp;feature=emb_log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4994</Characters>
  <Application>Microsoft Office Word</Application>
  <DocSecurity>0</DocSecurity>
  <Lines>41</Lines>
  <Paragraphs>11</Paragraphs>
  <ScaleCrop>false</ScaleCrop>
  <Company>Microsoft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2021-11-08T16:49:00Z</dcterms:created>
  <dcterms:modified xsi:type="dcterms:W3CDTF">2021-11-08T16:49:00Z</dcterms:modified>
</cp:coreProperties>
</file>