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  <w:r w:rsidR="00FE00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FE0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525"/>
        <w:gridCol w:w="1296"/>
        <w:gridCol w:w="992"/>
        <w:gridCol w:w="2126"/>
        <w:gridCol w:w="2835"/>
        <w:gridCol w:w="2552"/>
        <w:gridCol w:w="4252"/>
      </w:tblGrid>
      <w:tr w:rsidR="00DF2480" w:rsidRPr="00DF2480" w:rsidTr="001C1F02">
        <w:trPr>
          <w:trHeight w:val="1230"/>
        </w:trPr>
        <w:tc>
          <w:tcPr>
            <w:tcW w:w="590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9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 w:val="restart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3F3F3"/>
              </w:rPr>
              <w:t>Свойства степени с натуральным показателем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§ 7, стр. 45 - 53,  № 7.1, 7.3, 7.5, 7.6, 7.8, 7.10, 7.12, 7.14, 7.16, 7.18, 7.20, 7.21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п. 9 правила № 7.15, 7.17, 7.19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3F3F3"/>
              </w:rPr>
              <w:t>Свойства степени с натуральным показателем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§ 7, стр. 45 - 53,  № 7.1, 7.3, 7.5, 7.6, 7.8, 7.10, 7.12, 7.14, 7.16, 7.18, 7.20, 7.21 самостоятельная работа (в АСУ РСО)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п. 9 правила № 7.15, 7.17, 7.19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в суффиксах действительных причастий настоящего времени.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упр. 110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110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78" w:type="dxa"/>
            <w:gridSpan w:val="7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Д.Ю.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Цвет в архитектуре и дизайне. Роль цвета в формотворчестве.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смотреть презентацию </w:t>
            </w:r>
            <w:hyperlink r:id="rId4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https://www.youtubZOOM.</w:t>
              </w:r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lastRenderedPageBreak/>
                <w:t>При невозможности подключения учебник, п.9. №9.6, 9.8, 9.10e.com/watch?v=yDfCs2XD2rM</w:t>
              </w:r>
            </w:hyperlink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География, Хабибуллина Р.Д.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Численность и размещение населения Земли.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П.10,12</w:t>
            </w:r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П.10,12,вопросы 1-3(устно)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 w:val="restart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ТОРНИК</w:t>
            </w:r>
            <w:proofErr w:type="gramEnd"/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учебник, п.9. №9.6, 9.8, 9.10</w:t>
            </w:r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П.9, правила №9.13, 9.15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52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учебник, п.9. №9.12, 9.14</w:t>
            </w:r>
          </w:p>
        </w:tc>
        <w:tc>
          <w:tcPr>
            <w:tcW w:w="4252" w:type="dxa"/>
          </w:tcPr>
          <w:p w:rsidR="00DF2480" w:rsidRPr="00DF2480" w:rsidRDefault="00DF2480" w:rsidP="001C1F0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П.9, правила №9.13, 9.15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7-8 читать, ответы на вопросы, выполнить тест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(прикреплен в АСУ РСО к домашнему заданию), выслать на почту АСУ РСО.</w:t>
            </w:r>
          </w:p>
        </w:tc>
      </w:tr>
      <w:tr w:rsidR="00DF2480" w:rsidRPr="00DF2480" w:rsidTr="001C1F02">
        <w:trPr>
          <w:trHeight w:val="16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78" w:type="dxa"/>
            <w:gridSpan w:val="7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– 11.00 – 11.20</w:t>
            </w:r>
          </w:p>
        </w:tc>
      </w:tr>
      <w:tr w:rsidR="00DF2480" w:rsidRPr="00DF2480" w:rsidTr="001C1F02">
        <w:trPr>
          <w:trHeight w:val="348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Обществознание,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3 или п. 8, выполнить тест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Учебник, п. 2 или п. 8, выполнить тест (прикреплен в АСУ РСО к домашнему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заданию), выслать на почту АСУ РСО.</w:t>
            </w:r>
          </w:p>
          <w:p w:rsidR="00DF2480" w:rsidRPr="00DF2480" w:rsidRDefault="00DF2480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vMerge w:val="restart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Simple 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</w:tc>
        <w:tc>
          <w:tcPr>
            <w:tcW w:w="2552" w:type="dxa"/>
            <w:tcBorders>
              <w:bottom w:val="single" w:sz="4" w:space="0" w:color="38761D"/>
            </w:tcBorders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 стр. 27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на стр. 31</w:t>
            </w:r>
          </w:p>
        </w:tc>
      </w:tr>
      <w:tr w:rsidR="00DF2480" w:rsidRPr="00DF2480" w:rsidTr="001C1F02">
        <w:trPr>
          <w:trHeight w:val="46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tcBorders>
              <w:right w:val="single" w:sz="4" w:space="0" w:color="38761D"/>
            </w:tcBorders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информации. Знаки и знаковые системы. Естественные и формальные языки</w:t>
            </w:r>
          </w:p>
        </w:tc>
        <w:tc>
          <w:tcPr>
            <w:tcW w:w="2552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осмотрите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hyperlink r:id="rId5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Представление информации. Знаки и знаковые системы | Информатика 7 класс #7 |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hyperlink r:id="rId6"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Естественные и формальные язык. Формы представления информации | Информатика 7 класс #8 |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DF2480">
              <w:rPr>
                <w:rFonts w:ascii="Times New Roman" w:eastAsia="Times New Roman" w:hAnsi="Times New Roman" w:cs="Times New Roman"/>
                <w:color w:val="38761D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38761D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F2480" w:rsidRPr="00DF2480" w:rsidRDefault="00DF2480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стр. 31-35 Учебник, устно ответить на вопросы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Merge w:val="restart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vMerge w:val="restart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собираешься делать?</w:t>
            </w:r>
          </w:p>
        </w:tc>
        <w:tc>
          <w:tcPr>
            <w:tcW w:w="2552" w:type="dxa"/>
            <w:tcBorders>
              <w:top w:val="single" w:sz="4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 стр. 27 Р.Т. стр. 19 упр. 1-4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Р.Т. стр. 5 прислать на почту</w:t>
            </w:r>
            <w:hyperlink r:id="rId7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96" w:type="dxa"/>
            <w:vMerge/>
            <w:vAlign w:val="center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vMerge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Двоичное кодирование. Равномерные и неравномерные двоичные коды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подключения: посмотрите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8"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Двоичное кодирование | Информатика 7 класс #9 |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lastRenderedPageBreak/>
                <w:t>Инфоурок</w:t>
              </w:r>
              <w:proofErr w:type="spellEnd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DF248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стр. 37-44 Учебник, устно ответить на вопросы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домашнее задание по ссылке (</w:t>
            </w:r>
            <w:proofErr w:type="gramStart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АСУ РСО) </w:t>
            </w:r>
          </w:p>
        </w:tc>
      </w:tr>
      <w:tr w:rsidR="00DF2480" w:rsidRPr="00DF2480" w:rsidTr="001C1F02">
        <w:trPr>
          <w:trHeight w:val="20"/>
        </w:trPr>
        <w:tc>
          <w:tcPr>
            <w:tcW w:w="590" w:type="dxa"/>
          </w:tcPr>
          <w:p w:rsidR="00DF2480" w:rsidRPr="00DF2480" w:rsidRDefault="00DF2480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DF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480" w:rsidRPr="00DF2480" w:rsidRDefault="00DF2480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F2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(19 октября) в виде фото на почту marina-114@mail.ru</w:t>
            </w:r>
          </w:p>
        </w:tc>
      </w:tr>
    </w:tbl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2480" w:rsidRDefault="00DF2480" w:rsidP="00DF24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5EC4" w:rsidRPr="00DF2480" w:rsidRDefault="00F25EC4" w:rsidP="00DF2480"/>
    <w:sectPr w:rsidR="00F25EC4" w:rsidRPr="00DF2480" w:rsidSect="0066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E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9E6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5D7B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480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00D3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19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c-IafjG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UK9BPbAb74" TargetMode="External"/><Relationship Id="rId5" Type="http://schemas.openxmlformats.org/officeDocument/2006/relationships/hyperlink" Target="https://www.youtube.com/watch?v=TbDktoqF8f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DfCs2XD2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2021-10-15T15:04:00Z</dcterms:created>
  <dcterms:modified xsi:type="dcterms:W3CDTF">2021-10-15T15:04:00Z</dcterms:modified>
</cp:coreProperties>
</file>