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60" w:rsidRDefault="00593CDE" w:rsidP="00593CD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7 Г класса </w:t>
      </w:r>
    </w:p>
    <w:p w:rsidR="00593CDE" w:rsidRDefault="00DB5C60" w:rsidP="00593CD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593CDE">
        <w:rPr>
          <w:rFonts w:ascii="Times New Roman" w:hAnsi="Times New Roman" w:cs="Times New Roman"/>
          <w:b/>
          <w:sz w:val="24"/>
        </w:rPr>
        <w:t>9.11.2020-14.11.2020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a4"/>
        <w:tblW w:w="10770" w:type="dxa"/>
        <w:tblInd w:w="-1168" w:type="dxa"/>
        <w:tblLayout w:type="fixed"/>
        <w:tblLook w:val="04A0"/>
      </w:tblPr>
      <w:tblGrid>
        <w:gridCol w:w="510"/>
        <w:gridCol w:w="480"/>
        <w:gridCol w:w="861"/>
        <w:gridCol w:w="1140"/>
        <w:gridCol w:w="1685"/>
        <w:gridCol w:w="13"/>
        <w:gridCol w:w="1552"/>
        <w:gridCol w:w="1837"/>
        <w:gridCol w:w="2692"/>
      </w:tblGrid>
      <w:tr w:rsidR="00E07B65" w:rsidTr="00E07B65">
        <w:trPr>
          <w:trHeight w:val="9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B65" w:rsidRDefault="00E07B65" w:rsidP="001E371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B65" w:rsidRDefault="00E07B65" w:rsidP="001E371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B65" w:rsidRDefault="00E07B65" w:rsidP="001E371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Default="00E07B65" w:rsidP="001E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Default="00E07B65" w:rsidP="001E3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Default="00E07B65" w:rsidP="001E3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E07B65" w:rsidRPr="00B23724" w:rsidTr="00E07B65">
        <w:trPr>
          <w:trHeight w:val="79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B65" w:rsidRPr="00B23724" w:rsidRDefault="00E07B65" w:rsidP="001E371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09.11.202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1421CD" w:rsidRDefault="00E07B65" w:rsidP="00F91C11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Литература, Комлева Н.А.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М.Ю Лермонтов «Песня про купца Калашникова 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690AAD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учебник - </w:t>
            </w:r>
            <w:r w:rsidRPr="00B23724">
              <w:rPr>
                <w:rFonts w:ascii="Times New Roman" w:hAnsi="Times New Roman" w:cs="Times New Roman"/>
              </w:rPr>
              <w:t>Выразительное чтение произведения и ответы на вопросы.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Стр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134.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Учебник .</w:t>
            </w:r>
            <w:proofErr w:type="spellStart"/>
            <w:r w:rsidRPr="00B23724">
              <w:rPr>
                <w:rFonts w:ascii="Times New Roman" w:hAnsi="Times New Roman" w:cs="Times New Roman"/>
              </w:rPr>
              <w:t>Стр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134-135.Размышляем о прочитанном</w:t>
            </w:r>
          </w:p>
        </w:tc>
      </w:tr>
      <w:tr w:rsidR="00E07B65" w:rsidRPr="00B23724" w:rsidTr="00E07B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1421CD" w:rsidRDefault="00E07B65" w:rsidP="00F91C11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Русский язык, Комлева Н.А.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Н-НН в суффиксах страдательных причастий прошедшего времени.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Учебник, читать данный параграф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593CDE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Выучить правило</w:t>
            </w:r>
          </w:p>
        </w:tc>
      </w:tr>
      <w:tr w:rsidR="00E07B65" w:rsidRPr="00B23724" w:rsidTr="00E07B65">
        <w:trPr>
          <w:trHeight w:val="7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Информатика, Лебедева М.В.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Решение задач на определение информационного объёма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jc w:val="center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Код доступа: 859584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§ 1.6.3, 1.6.4 стр. 46, вопросы 7, 13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Решите задачи (файл в АСУ РСО)</w:t>
            </w:r>
          </w:p>
        </w:tc>
      </w:tr>
      <w:tr w:rsidR="00E07B65" w:rsidRPr="00B23724" w:rsidTr="00E07B65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E07B65" w:rsidRPr="00B23724" w:rsidTr="00E07B65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Математика. Афанасьева Е.В.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Аксиомы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учебник, параграф 7, вопросы стр.50</w:t>
            </w:r>
            <w:r w:rsidRPr="00B237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№139; 140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4" w:history="1"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evafanasjeva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23724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07B65" w:rsidRPr="00B23724" w:rsidTr="00E07B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Музыка,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Опера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Порги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Бесс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690AAD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</w:tr>
      <w:tr w:rsidR="00E07B65" w:rsidRPr="00B23724" w:rsidTr="00E07B65">
        <w:trPr>
          <w:trHeight w:val="13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Математика, Афанасьева Е.В.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FC700C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hyperlink r:id="rId5" w:tooltip="Выбрать тему урока" w:history="1">
              <w:r w:rsidR="00E07B65" w:rsidRPr="00B23724">
                <w:rPr>
                  <w:rStyle w:val="a5"/>
                  <w:rFonts w:ascii="Times New Roman" w:hAnsi="Times New Roman" w:cs="Times New Roman"/>
                  <w:color w:val="1963A1"/>
                  <w:shd w:val="clear" w:color="auto" w:fill="FFFFFF"/>
                </w:rPr>
                <w:t> </w:t>
              </w:r>
              <w:r w:rsidR="00E07B65" w:rsidRPr="00B23724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Равные треугольники. Высота, медиана, биссектриса треугольника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№141; 144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6" w:history="1"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evafanasjeva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23724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07B65" w:rsidRPr="00B23724" w:rsidTr="00E07B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7B65" w:rsidRPr="00B23724" w:rsidRDefault="00E07B65" w:rsidP="00DA1EE8">
            <w:pPr>
              <w:pStyle w:val="a3"/>
              <w:ind w:left="0" w:right="113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10.11.2020</w:t>
            </w:r>
          </w:p>
          <w:p w:rsidR="00E07B65" w:rsidRPr="00B23724" w:rsidRDefault="00E07B65" w:rsidP="001E3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FC700C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="00E07B65" w:rsidRPr="00B23724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Решение задач на расчет плотности тела, его массы и объема по его плотности.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u w:val="none"/>
              </w:rPr>
            </w:pPr>
            <w:r w:rsidRPr="00B23724">
              <w:rPr>
                <w:rStyle w:val="-"/>
                <w:rFonts w:ascii="Times New Roman" w:hAnsi="Times New Roman" w:cs="Times New Roman"/>
                <w:color w:val="000000"/>
                <w:u w:val="none"/>
                <w:lang w:val="en-US"/>
              </w:rPr>
              <w:t>Zoom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Style w:val="-"/>
                <w:rFonts w:ascii="Times New Roman" w:hAnsi="Times New Roman" w:cs="Times New Roman"/>
                <w:color w:val="000000"/>
                <w:u w:val="none"/>
              </w:rPr>
              <w:t>ссылка</w:t>
            </w:r>
          </w:p>
          <w:p w:rsidR="00E07B65" w:rsidRPr="00B23724" w:rsidRDefault="00FC700C" w:rsidP="001E3710">
            <w:pPr>
              <w:rPr>
                <w:rFonts w:ascii="Times New Roman" w:hAnsi="Times New Roman" w:cs="Times New Roman"/>
              </w:rPr>
            </w:pPr>
            <w:hyperlink r:id="rId8" w:history="1">
              <w:r w:rsidR="00E07B65" w:rsidRPr="00B23724">
                <w:rPr>
                  <w:rStyle w:val="a5"/>
                  <w:rFonts w:ascii="Times New Roman" w:hAnsi="Times New Roman" w:cs="Times New Roman"/>
                </w:rPr>
                <w:t>https://goo-gl.ru/xDbpR</w:t>
              </w:r>
            </w:hyperlink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 невозможности или разрыве подключения: Сборник задач В.И.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Лукашик</w:t>
            </w:r>
            <w:proofErr w:type="spellEnd"/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№ 270, 274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Решить из сборника задач В.И.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№237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Результаты работы отправить до 21.00 (10 ноября) в виде фото на почту</w:t>
            </w:r>
          </w:p>
          <w:p w:rsidR="00E07B65" w:rsidRPr="00B23724" w:rsidRDefault="00FC700C" w:rsidP="001E3710">
            <w:pPr>
              <w:rPr>
                <w:rFonts w:ascii="Times New Roman" w:hAnsi="Times New Roman" w:cs="Times New Roman"/>
              </w:rPr>
            </w:pPr>
            <w:hyperlink r:id="rId9" w:history="1">
              <w:r w:rsidR="00E07B65"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marina</w:t>
              </w:r>
              <w:r w:rsidR="00E07B65" w:rsidRPr="00B23724">
                <w:rPr>
                  <w:rStyle w:val="a5"/>
                  <w:rFonts w:ascii="Times New Roman" w:hAnsi="Times New Roman" w:cs="Times New Roman"/>
                </w:rPr>
                <w:t>-114@</w:t>
              </w:r>
              <w:r w:rsidR="00E07B65"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E07B65"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07B65"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82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FC700C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="00E07B65" w:rsidRPr="00B23724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Лабораторная работа № 4 «Измерение объема тела». Инструктаж по ТБ. 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Учебник Л/р №4. Ознакомиться с методом измерения объема тела с помощью измерительного цилиндра.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Ответьте устно на вопросы 31, 32, 33 из сборника В.И.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B23724">
              <w:rPr>
                <w:rFonts w:ascii="Times New Roman" w:hAnsi="Times New Roman" w:cs="Times New Roman"/>
              </w:rPr>
              <w:t>.</w:t>
            </w:r>
          </w:p>
        </w:tc>
      </w:tr>
      <w:tr w:rsidR="00E07B65" w:rsidRPr="00B23724" w:rsidTr="00E07B65">
        <w:trPr>
          <w:trHeight w:val="72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Математика, Афанасьева Е.В.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  <w:r w:rsidRPr="00B23724">
              <w:rPr>
                <w:rFonts w:ascii="Times New Roman" w:hAnsi="Times New Roman" w:cs="Times New Roman"/>
                <w:color w:val="000000"/>
              </w:rPr>
              <w:br/>
            </w:r>
            <w:r w:rsidRPr="00B23724">
              <w:rPr>
                <w:rFonts w:ascii="Times New Roman" w:hAnsi="Times New Roman" w:cs="Times New Roman"/>
              </w:rPr>
              <w:t>учебник, параграф 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Учебник №10.2; 10.4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1" w:history="1"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evafanasjeva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23724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07B65" w:rsidRPr="00B23724" w:rsidTr="00E07B65">
        <w:trPr>
          <w:trHeight w:val="36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 xml:space="preserve"> ЗАВТРАК – 11.00 – 11.20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78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Математика, Афанасьева Е.В.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работа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Прикреплена в АСУ РСО</w:t>
            </w:r>
            <w:r>
              <w:rPr>
                <w:rFonts w:ascii="Times New Roman" w:hAnsi="Times New Roman" w:cs="Times New Roman"/>
              </w:rPr>
              <w:t>, учебник, п.10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Вариант указан в комментарии к  ДЗ.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2" w:history="1"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evafanasjeva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23724">
              <w:rPr>
                <w:rFonts w:ascii="Times New Roman" w:hAnsi="Times New Roman" w:cs="Times New Roman"/>
              </w:rPr>
              <w:t xml:space="preserve">  до 12.10</w:t>
            </w:r>
          </w:p>
        </w:tc>
      </w:tr>
      <w:tr w:rsidR="00E07B65" w:rsidRPr="00B23724" w:rsidTr="00E07B65">
        <w:trPr>
          <w:trHeight w:val="5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Киноистории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</w:t>
            </w: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подключения:  учебник, стр.51 история анимации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lastRenderedPageBreak/>
              <w:t>Учебник стр50 упр1выучить слова</w:t>
            </w:r>
          </w:p>
        </w:tc>
      </w:tr>
      <w:tr w:rsidR="00E07B65" w:rsidRPr="00B23724" w:rsidTr="00E07B65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E07B65" w:rsidRPr="00B23724" w:rsidRDefault="00E07B65" w:rsidP="001E3710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11.11.2020</w:t>
            </w:r>
          </w:p>
          <w:p w:rsidR="00E07B65" w:rsidRPr="00B23724" w:rsidRDefault="00E07B65" w:rsidP="001E3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Русский язык, Комлева Н.А.</w:t>
            </w:r>
          </w:p>
        </w:tc>
        <w:tc>
          <w:tcPr>
            <w:tcW w:w="1552" w:type="dxa"/>
            <w:hideMark/>
          </w:tcPr>
          <w:p w:rsidR="00E07B65" w:rsidRPr="00E01C9B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 xml:space="preserve">Н-НН в суффиксах страдательных причастий прошедшего времени.  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E01C9B" w:rsidRDefault="00E07B65" w:rsidP="001E371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составить конспект по теории наизусть.</w:t>
            </w:r>
          </w:p>
          <w:p w:rsidR="00E07B65" w:rsidRPr="00E01C9B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hideMark/>
          </w:tcPr>
          <w:p w:rsidR="00E07B65" w:rsidRPr="00E01C9B" w:rsidRDefault="00E07B65" w:rsidP="001E3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правило </w:t>
            </w:r>
            <w:r w:rsidRPr="00E01C9B">
              <w:rPr>
                <w:rFonts w:ascii="Times New Roman" w:hAnsi="Times New Roman" w:cs="Times New Roman"/>
              </w:rPr>
              <w:t>Правописание Н-НН  в прилагательных.</w:t>
            </w:r>
          </w:p>
        </w:tc>
      </w:tr>
      <w:tr w:rsidR="00E07B65" w:rsidRPr="00B23724" w:rsidTr="00E07B65">
        <w:trPr>
          <w:trHeight w:val="826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История, 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Итоговое повторение. Хронология событий Истории нового времени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>, с. 225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Стр. 225, таблица заполнить в тетради </w:t>
            </w:r>
          </w:p>
        </w:tc>
      </w:tr>
      <w:tr w:rsidR="00E07B65" w:rsidRPr="00B23724" w:rsidTr="00E07B65">
        <w:trPr>
          <w:trHeight w:val="735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10.30-11.00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Обществознание,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2" w:type="dxa"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п. 4.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Параграф 4, читать</w:t>
            </w:r>
          </w:p>
        </w:tc>
      </w:tr>
      <w:tr w:rsidR="00E07B65" w:rsidRPr="00B23724" w:rsidTr="00E07B65">
        <w:trPr>
          <w:trHeight w:val="17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78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Английский язык, Юрьева Н.Н.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Грамматика. Прошедшее простое время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учебник, стр.52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54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23724"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Грамматика. Прошедшее простое время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, с.52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Стр.  52,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упр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7(письменно)</w:t>
            </w:r>
          </w:p>
        </w:tc>
      </w:tr>
      <w:tr w:rsidR="00E07B65" w:rsidRPr="00B23724" w:rsidTr="00E07B65">
        <w:trPr>
          <w:trHeight w:val="204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Литература, Комлева Н.А.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М.Ю Лермонтов «Молитва»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учебник </w:t>
            </w:r>
            <w:proofErr w:type="spellStart"/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159-160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М.Ю Лермонтов «Молитва»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Читать </w:t>
            </w:r>
          </w:p>
        </w:tc>
      </w:tr>
      <w:tr w:rsidR="00E07B65" w:rsidRPr="00B23724" w:rsidTr="00E07B65">
        <w:trPr>
          <w:gridAfter w:val="3"/>
          <w:wAfter w:w="6081" w:type="dxa"/>
        </w:trPr>
        <w:tc>
          <w:tcPr>
            <w:tcW w:w="510" w:type="dxa"/>
            <w:vMerge w:val="restart"/>
            <w:hideMark/>
          </w:tcPr>
          <w:p w:rsidR="00E07B65" w:rsidRPr="00B23724" w:rsidRDefault="00E07B65" w:rsidP="001E3710">
            <w:pPr>
              <w:ind w:right="113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12.11.2020</w:t>
            </w:r>
          </w:p>
        </w:tc>
        <w:tc>
          <w:tcPr>
            <w:tcW w:w="4179" w:type="dxa"/>
            <w:gridSpan w:val="5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180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Литература, Комлева Н.А.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М.Ю Лермонтов «Молитва»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учебник </w:t>
            </w:r>
            <w:proofErr w:type="spellStart"/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159-160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М.Ю Лермонтов «Молитва»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Наизусть.</w:t>
            </w:r>
          </w:p>
        </w:tc>
      </w:tr>
      <w:tr w:rsidR="00E07B65" w:rsidRPr="00B23724" w:rsidTr="00E07B65">
        <w:trPr>
          <w:trHeight w:val="24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  <w:hideMark/>
          </w:tcPr>
          <w:p w:rsidR="00E07B65" w:rsidRPr="00B23724" w:rsidRDefault="00FC700C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="00E07B65" w:rsidRPr="00B23724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Лабораторная работа № 5 </w:t>
              </w:r>
              <w:r w:rsidR="00E07B65" w:rsidRPr="00B23724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lastRenderedPageBreak/>
                <w:t>«Определение плотности твердого тела». Инструктаж по ТБ.</w:t>
              </w:r>
            </w:hyperlink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u w:val="none"/>
              </w:rPr>
            </w:pPr>
            <w:r w:rsidRPr="00B23724">
              <w:rPr>
                <w:rStyle w:val="-"/>
                <w:rFonts w:ascii="Times New Roman" w:hAnsi="Times New Roman" w:cs="Times New Roman"/>
                <w:color w:val="000000"/>
                <w:u w:val="none"/>
                <w:lang w:val="en-US"/>
              </w:rPr>
              <w:lastRenderedPageBreak/>
              <w:t>Zoom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Style w:val="-"/>
                <w:rFonts w:ascii="Times New Roman" w:hAnsi="Times New Roman" w:cs="Times New Roman"/>
                <w:color w:val="000000"/>
                <w:u w:val="none"/>
              </w:rPr>
              <w:t>ссылка</w:t>
            </w:r>
          </w:p>
          <w:p w:rsidR="00E07B65" w:rsidRPr="00B23724" w:rsidRDefault="00FC700C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="00E07B65" w:rsidRPr="00B23724">
                <w:rPr>
                  <w:rStyle w:val="a5"/>
                  <w:rFonts w:ascii="Times New Roman" w:hAnsi="Times New Roman" w:cs="Times New Roman"/>
                </w:rPr>
                <w:t>https://goo-gl.ru/GJs2L</w:t>
              </w:r>
            </w:hyperlink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</w:rPr>
              <w:t>При невозможности или разрыве подключения ознакомиться с методом определения плотности Л/р №5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lastRenderedPageBreak/>
              <w:t>Повторить §22.</w:t>
            </w:r>
          </w:p>
        </w:tc>
      </w:tr>
      <w:tr w:rsidR="00E07B65" w:rsidRPr="00B23724" w:rsidTr="00E07B65">
        <w:trPr>
          <w:trHeight w:val="255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Физкультура,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lang w:val="en-US"/>
              </w:rPr>
            </w:pPr>
            <w:r w:rsidRPr="00B23724">
              <w:rPr>
                <w:rFonts w:ascii="Times New Roman" w:eastAsia="Calibri" w:hAnsi="Times New Roman" w:cs="Times New Roman"/>
              </w:rPr>
              <w:t>Баскетбол. Инструктаж по Т.Б. Разучивание стойки игрока, его перемещений, остановок, прыжков. Теоретический материал.</w:t>
            </w:r>
          </w:p>
        </w:tc>
        <w:tc>
          <w:tcPr>
            <w:tcW w:w="1837" w:type="dxa"/>
            <w:hideMark/>
          </w:tcPr>
          <w:p w:rsidR="00E07B65" w:rsidRPr="00525F06" w:rsidRDefault="00E07B65" w:rsidP="002C0DB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u w:val="none"/>
              </w:rPr>
            </w:pPr>
            <w:r w:rsidRPr="00B23724">
              <w:rPr>
                <w:rStyle w:val="-"/>
                <w:rFonts w:ascii="Times New Roman" w:hAnsi="Times New Roman" w:cs="Times New Roman"/>
                <w:color w:val="000000"/>
                <w:u w:val="none"/>
                <w:lang w:val="en-US"/>
              </w:rPr>
              <w:t>Zoom</w:t>
            </w:r>
          </w:p>
          <w:p w:rsidR="00E07B65" w:rsidRPr="00525F06" w:rsidRDefault="00E07B65" w:rsidP="002C0DB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2C0DB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</w:rPr>
              <w:t>При невозможности или разрыве подключения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комплекс ОРУ.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Разучивание стойки игрока, его перемещений, остановок, прыжков в баскетболе.</w:t>
            </w:r>
          </w:p>
        </w:tc>
      </w:tr>
      <w:tr w:rsidR="00E07B65" w:rsidRPr="00B23724" w:rsidTr="00E07B65">
        <w:trPr>
          <w:trHeight w:val="30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E07B65" w:rsidRPr="00B23724" w:rsidTr="00E07B65">
        <w:trPr>
          <w:trHeight w:val="285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Информатика, Лебедева М.В. 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Обобщение и систематизация понятий темы «Информация и информационные процессы»</w:t>
            </w: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jc w:val="center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Код доступа: 859584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§ 1.6 стр. 45, вопросы 14, 15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Решите задачи (файл в АСУ РСО)</w:t>
            </w:r>
          </w:p>
        </w:tc>
      </w:tr>
      <w:tr w:rsidR="00E07B65" w:rsidRPr="00B23724" w:rsidTr="00E07B65">
        <w:trPr>
          <w:trHeight w:val="27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  <w:hideMark/>
          </w:tcPr>
          <w:p w:rsidR="00E07B65" w:rsidRPr="00B23724" w:rsidRDefault="00FC700C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="00E07B65" w:rsidRPr="00B23724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Решение задач по теме</w:t>
              </w:r>
            </w:hyperlink>
            <w:r w:rsidR="00E07B65" w:rsidRPr="00B23724">
              <w:rPr>
                <w:rFonts w:ascii="Times New Roman" w:hAnsi="Times New Roman" w:cs="Times New Roman"/>
              </w:rPr>
              <w:t xml:space="preserve"> «Плотность вещества»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Сборник задач В.И.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Лукашик</w:t>
            </w:r>
            <w:proofErr w:type="spellEnd"/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</w:rPr>
              <w:t>№ 239, 240, 241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Результаты работы отправить до 21.00 (12 ноября) в виде фото на почту</w:t>
            </w:r>
          </w:p>
          <w:p w:rsidR="00E07B65" w:rsidRPr="00B23724" w:rsidRDefault="00FC700C" w:rsidP="001E3710">
            <w:pPr>
              <w:rPr>
                <w:rFonts w:ascii="Times New Roman" w:hAnsi="Times New Roman" w:cs="Times New Roman"/>
              </w:rPr>
            </w:pPr>
            <w:hyperlink r:id="rId16" w:history="1">
              <w:r w:rsidR="00E07B65"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marina</w:t>
              </w:r>
              <w:r w:rsidR="00E07B65" w:rsidRPr="00B23724">
                <w:rPr>
                  <w:rStyle w:val="a5"/>
                  <w:rFonts w:ascii="Times New Roman" w:hAnsi="Times New Roman" w:cs="Times New Roman"/>
                </w:rPr>
                <w:t>-114@</w:t>
              </w:r>
              <w:r w:rsidR="00E07B65"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E07B65"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E07B65"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E07B65" w:rsidRPr="00B23724" w:rsidRDefault="00E07B65" w:rsidP="001E3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480" w:type="dxa"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Технология, Приходько И.С.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u w:val="single"/>
              </w:rPr>
            </w:pPr>
            <w:r w:rsidRPr="00B23724">
              <w:rPr>
                <w:rFonts w:ascii="Times New Roman" w:eastAsia="Calibri" w:hAnsi="Times New Roman" w:cs="Times New Roman"/>
                <w:u w:val="single"/>
              </w:rPr>
              <w:t>Мальчики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Классификация сталей. Термическая обработка сталей.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u w:val="single"/>
              </w:rPr>
            </w:pPr>
            <w:r w:rsidRPr="00B23724">
              <w:rPr>
                <w:rFonts w:ascii="Times New Roman" w:eastAsia="Calibri" w:hAnsi="Times New Roman" w:cs="Times New Roman"/>
                <w:u w:val="single"/>
              </w:rPr>
              <w:t>Девочки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837" w:type="dxa"/>
            <w:hideMark/>
          </w:tcPr>
          <w:p w:rsidR="00E07B65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Zoom</w:t>
            </w:r>
          </w:p>
          <w:p w:rsidR="00E07B65" w:rsidRPr="00690AAD" w:rsidRDefault="00E07B65" w:rsidP="00690AA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E07B65" w:rsidRPr="007E0015" w:rsidTr="00E07B65">
        <w:trPr>
          <w:trHeight w:val="826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E07B65" w:rsidRDefault="00E07B65" w:rsidP="001E3710">
            <w:pPr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Технология, Приходько И.С.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Н.П.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u w:val="single"/>
              </w:rPr>
            </w:pPr>
            <w:r w:rsidRPr="00B23724">
              <w:rPr>
                <w:rFonts w:ascii="Times New Roman" w:eastAsia="Calibri" w:hAnsi="Times New Roman" w:cs="Times New Roman"/>
                <w:u w:val="single"/>
              </w:rPr>
              <w:t>Мальчики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Производство металлов, пластмасс и древесных материалов</w:t>
            </w:r>
          </w:p>
          <w:p w:rsidR="00E07B65" w:rsidRPr="00525F06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25F06">
              <w:rPr>
                <w:rFonts w:ascii="Times New Roman" w:eastAsia="Calibri" w:hAnsi="Times New Roman" w:cs="Times New Roman"/>
              </w:rPr>
              <w:t>Девочки</w:t>
            </w:r>
          </w:p>
          <w:p w:rsidR="00E07B65" w:rsidRPr="00525F06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25F06">
              <w:rPr>
                <w:rFonts w:ascii="Times New Roman" w:eastAsia="Calibri" w:hAnsi="Times New Roman" w:cs="Times New Roman"/>
              </w:rPr>
              <w:t xml:space="preserve">Чертеж выкройки </w:t>
            </w:r>
            <w:r w:rsidRPr="00525F06">
              <w:rPr>
                <w:rFonts w:ascii="Times New Roman" w:eastAsia="Calibri" w:hAnsi="Times New Roman" w:cs="Times New Roman"/>
              </w:rPr>
              <w:lastRenderedPageBreak/>
              <w:t>прямой юбки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  <w:r w:rsidRPr="00B23724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Resh.edu.ru (</w:t>
            </w:r>
            <w:hyperlink r:id="rId17">
              <w:r w:rsidRPr="00B23724">
                <w:rPr>
                  <w:rStyle w:val="-"/>
                  <w:rFonts w:ascii="Times New Roman" w:hAnsi="Times New Roman" w:cs="Times New Roman"/>
                  <w:color w:val="000000"/>
                  <w:highlight w:val="white"/>
                  <w:lang w:val="en-US"/>
                </w:rPr>
                <w:t>https://clck.ru/RnW8c</w:t>
              </w:r>
            </w:hyperlink>
            <w:r w:rsidRPr="00B23724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)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  <w:lang w:val="en-US"/>
              </w:rPr>
            </w:pPr>
            <w:r w:rsidRPr="00B23724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Resh.edu.ru (</w:t>
            </w:r>
            <w:hyperlink r:id="rId18">
              <w:r w:rsidRPr="00B23724">
                <w:rPr>
                  <w:rStyle w:val="-"/>
                  <w:rFonts w:ascii="Times New Roman" w:hAnsi="Times New Roman" w:cs="Times New Roman"/>
                  <w:color w:val="000000"/>
                  <w:highlight w:val="white"/>
                  <w:lang w:val="en-US"/>
                </w:rPr>
                <w:t>https://clck.ru/RnW8c</w:t>
              </w:r>
            </w:hyperlink>
          </w:p>
        </w:tc>
      </w:tr>
      <w:tr w:rsidR="00E07B65" w:rsidRPr="00B23724" w:rsidTr="00E07B65">
        <w:trPr>
          <w:trHeight w:val="495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География.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2" w:type="dxa"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Численность населения Земли. Размещение населения.</w:t>
            </w: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E07B65" w:rsidRPr="00B23724" w:rsidRDefault="00E07B65" w:rsidP="001E3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учебник.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П. 12, устно ответить на вопросы в конце параграфа.</w:t>
            </w:r>
          </w:p>
        </w:tc>
      </w:tr>
      <w:tr w:rsidR="00E07B65" w:rsidRPr="00B23724" w:rsidTr="00E07B65">
        <w:trPr>
          <w:trHeight w:val="21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78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География,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Народы и религии мира.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Сайт РЭШ, урок № 8, просмотреть основную часть</w:t>
            </w:r>
            <w:r>
              <w:rPr>
                <w:rFonts w:ascii="Times New Roman" w:eastAsia="Calibri" w:hAnsi="Times New Roman" w:cs="Times New Roman"/>
              </w:rPr>
              <w:t>, учебник, п.13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П. 13,  устно ответить на вопросы 1-3.</w:t>
            </w:r>
          </w:p>
        </w:tc>
      </w:tr>
      <w:tr w:rsidR="00E07B65" w:rsidRPr="00B23724" w:rsidTr="00E07B65">
        <w:trPr>
          <w:trHeight w:val="217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Математика, Афанасьева Е.В.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  <w:r w:rsidRPr="00B23724">
              <w:rPr>
                <w:rFonts w:ascii="Times New Roman" w:hAnsi="Times New Roman" w:cs="Times New Roman"/>
                <w:color w:val="000000"/>
              </w:rPr>
              <w:br/>
            </w: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учебник, параграф 10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№10.5, 10.7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9" w:history="1"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evafanasjeva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23724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07B65" w:rsidRPr="00B23724" w:rsidTr="00E07B65">
        <w:trPr>
          <w:trHeight w:val="525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Математика, Афанасьева Е.В.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Учебник. Параграф 10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№ 10.6; 10.8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20" w:history="1"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evafanasjeva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23724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07B65" w:rsidRPr="00B23724" w:rsidTr="00E07B65">
        <w:trPr>
          <w:trHeight w:val="196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13.50 – 14.20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  <w:lang w:val="en-US"/>
              </w:rPr>
            </w:pPr>
            <w:r w:rsidRPr="00B23724">
              <w:rPr>
                <w:rFonts w:ascii="Times New Roman" w:hAnsi="Times New Roman" w:cs="Times New Roman"/>
              </w:rPr>
              <w:t xml:space="preserve">История,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Итоговое повторение. Хронология событий Истории нового времени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Default="00E07B65" w:rsidP="00690A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Стр. 226-227, словарь терминов записать в тетрадь</w:t>
            </w:r>
          </w:p>
        </w:tc>
      </w:tr>
      <w:tr w:rsidR="00E07B65" w:rsidRPr="00B23724" w:rsidTr="00E07B65">
        <w:trPr>
          <w:trHeight w:val="878"/>
        </w:trPr>
        <w:tc>
          <w:tcPr>
            <w:tcW w:w="510" w:type="dxa"/>
            <w:vMerge w:val="restart"/>
            <w:textDirection w:val="btLr"/>
          </w:tcPr>
          <w:p w:rsidR="00E07B65" w:rsidRPr="00B23724" w:rsidRDefault="00E07B65" w:rsidP="001E37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14.11.2020</w:t>
            </w:r>
          </w:p>
        </w:tc>
        <w:tc>
          <w:tcPr>
            <w:tcW w:w="480" w:type="dxa"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Русский язык, Комлева Н.А. </w:t>
            </w:r>
          </w:p>
        </w:tc>
        <w:tc>
          <w:tcPr>
            <w:tcW w:w="1552" w:type="dxa"/>
            <w:hideMark/>
          </w:tcPr>
          <w:p w:rsidR="00E07B65" w:rsidRPr="00E01C9B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Морфологический разбор причастий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E01C9B" w:rsidRDefault="00E07B65" w:rsidP="00690AA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E07B65" w:rsidRPr="00E01C9B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E01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137</w:t>
            </w:r>
          </w:p>
        </w:tc>
        <w:tc>
          <w:tcPr>
            <w:tcW w:w="2692" w:type="dxa"/>
            <w:hideMark/>
          </w:tcPr>
          <w:p w:rsidR="00E07B65" w:rsidRDefault="00E07B65" w:rsidP="001E3710">
            <w:pPr>
              <w:rPr>
                <w:rFonts w:ascii="Times New Roman" w:hAnsi="Times New Roman" w:cs="Times New Roman"/>
              </w:rPr>
            </w:pPr>
            <w:r w:rsidRPr="00E01C9B">
              <w:rPr>
                <w:rFonts w:ascii="Times New Roman" w:hAnsi="Times New Roman" w:cs="Times New Roman"/>
              </w:rPr>
              <w:t>Правописание Н-НН  в причастиях.</w:t>
            </w:r>
          </w:p>
          <w:p w:rsidR="00E07B65" w:rsidRPr="004F65E1" w:rsidRDefault="00E07B65" w:rsidP="004F65E1">
            <w:pPr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826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Математика, Афанасьева Е.В.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837" w:type="dxa"/>
            <w:hideMark/>
          </w:tcPr>
          <w:p w:rsidR="00E07B65" w:rsidRPr="00690AAD" w:rsidRDefault="00E07B65" w:rsidP="00690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724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учебник, параграф 10</w:t>
            </w:r>
            <w:r w:rsidRPr="00B237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lastRenderedPageBreak/>
              <w:t>№10.9; 10.12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21" w:history="1"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evafanasjeva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B2372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2372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23724">
              <w:rPr>
                <w:rFonts w:ascii="Times New Roman" w:hAnsi="Times New Roman" w:cs="Times New Roman"/>
              </w:rPr>
              <w:t xml:space="preserve">  до 20.00</w:t>
            </w:r>
          </w:p>
        </w:tc>
      </w:tr>
      <w:tr w:rsidR="00E07B65" w:rsidRPr="00B23724" w:rsidTr="00E07B65">
        <w:trPr>
          <w:trHeight w:val="525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Биология,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2" w:type="dxa"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Отдел Моховидные. Особенности организации, жизненного цикла.</w:t>
            </w: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ZOOM 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Статья учебника «Отдел Моховидные».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Заполните таблицу характеристика споровых растений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1.Вид, 2. Отдел, 3.Особенности строения, 4.Практическое значение</w:t>
            </w:r>
          </w:p>
        </w:tc>
      </w:tr>
      <w:tr w:rsidR="00E07B65" w:rsidRPr="00B23724" w:rsidTr="00E07B65">
        <w:trPr>
          <w:trHeight w:val="18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7B65" w:rsidRPr="00B23724" w:rsidTr="00E07B65">
        <w:trPr>
          <w:trHeight w:val="780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Биология,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Отделы Плауновидные, Хвощевидные.</w:t>
            </w: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ZOOM 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Статья учебника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Отделы Плауновидные, Хвощевидные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Заполните таблицу характеристика споровых растений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1.Вид, 2. Отдел, 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3. Особенности строения,</w:t>
            </w:r>
          </w:p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 4. Практическое значение</w:t>
            </w:r>
          </w:p>
        </w:tc>
      </w:tr>
      <w:tr w:rsidR="00E07B65" w:rsidRPr="00B23724" w:rsidTr="00E07B65">
        <w:trPr>
          <w:trHeight w:val="435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ИЗО,  Мещеряк О.В.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Город вчера, сегодня, завтра.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Пути развития современной архитектуры</w:t>
            </w: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Нарисовать   формы древней архитектуры: </w:t>
            </w:r>
            <w:proofErr w:type="spellStart"/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зиккурат</w:t>
            </w:r>
            <w:proofErr w:type="spellEnd"/>
            <w:r w:rsidRPr="00B2372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и пирамиду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Выслать задание 9.11 на почту в АСУ</w:t>
            </w:r>
          </w:p>
        </w:tc>
      </w:tr>
      <w:tr w:rsidR="00E07B65" w:rsidRPr="00B23724" w:rsidTr="00E07B65">
        <w:trPr>
          <w:trHeight w:val="286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 xml:space="preserve">Физкультура, </w:t>
            </w:r>
            <w:proofErr w:type="spellStart"/>
            <w:r w:rsidRPr="00B23724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B2372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B23724">
              <w:rPr>
                <w:rFonts w:ascii="Times New Roman" w:eastAsia="Calibri" w:hAnsi="Times New Roman" w:cs="Times New Roman"/>
              </w:rPr>
              <w:t>Проверочная работа по итогам  1 триместра.</w:t>
            </w: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  <w:lang w:val="en-US"/>
              </w:rPr>
              <w:t>Zoom</w:t>
            </w:r>
            <w:r w:rsidRPr="00B23724">
              <w:rPr>
                <w:rFonts w:ascii="Times New Roman" w:hAnsi="Times New Roman" w:cs="Times New Roman"/>
              </w:rPr>
              <w:t>, при невозможности подключения выполнить комплекс ОРУ.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выполнить комплекс ОРУ.</w:t>
            </w:r>
          </w:p>
        </w:tc>
      </w:tr>
      <w:tr w:rsidR="00E07B65" w:rsidRPr="00B23724" w:rsidTr="00E07B65">
        <w:trPr>
          <w:trHeight w:val="286"/>
        </w:trPr>
        <w:tc>
          <w:tcPr>
            <w:tcW w:w="510" w:type="dxa"/>
            <w:vMerge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237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40" w:type="dxa"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E07B65" w:rsidRPr="00B23724" w:rsidRDefault="00E07B65" w:rsidP="00357BD6">
            <w:pPr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Классный час, Афанасьева Е.В.</w:t>
            </w:r>
          </w:p>
        </w:tc>
        <w:tc>
          <w:tcPr>
            <w:tcW w:w="1552" w:type="dxa"/>
            <w:hideMark/>
          </w:tcPr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Тема  в соответствии с Планом по В/Р</w:t>
            </w:r>
          </w:p>
        </w:tc>
        <w:tc>
          <w:tcPr>
            <w:tcW w:w="1837" w:type="dxa"/>
            <w:hideMark/>
          </w:tcPr>
          <w:p w:rsidR="00E07B65" w:rsidRPr="00B23724" w:rsidRDefault="00E07B65" w:rsidP="001E37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3724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E07B65" w:rsidRPr="00690AAD" w:rsidRDefault="00E07B65" w:rsidP="00690AAD">
            <w:pPr>
              <w:rPr>
                <w:rFonts w:ascii="Times New Roman" w:hAnsi="Times New Roman" w:cs="Times New Roman"/>
              </w:rPr>
            </w:pPr>
          </w:p>
          <w:p w:rsidR="00E07B65" w:rsidRPr="00B23724" w:rsidRDefault="00E07B65" w:rsidP="001E37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724">
              <w:rPr>
                <w:rFonts w:ascii="Times New Roman" w:hAnsi="Times New Roman" w:cs="Times New Roman"/>
              </w:rPr>
              <w:t>При невозможности или разрыве подключения:  повторить правила безопасной жизнедеятельности</w:t>
            </w:r>
          </w:p>
        </w:tc>
        <w:tc>
          <w:tcPr>
            <w:tcW w:w="2692" w:type="dxa"/>
            <w:hideMark/>
          </w:tcPr>
          <w:p w:rsidR="00E07B65" w:rsidRPr="00B23724" w:rsidRDefault="00E07B65" w:rsidP="001E3710">
            <w:pPr>
              <w:rPr>
                <w:rFonts w:ascii="Times New Roman" w:hAnsi="Times New Roman" w:cs="Times New Roman"/>
              </w:rPr>
            </w:pPr>
          </w:p>
        </w:tc>
      </w:tr>
    </w:tbl>
    <w:p w:rsidR="00E66524" w:rsidRPr="00B23724" w:rsidRDefault="00E66524" w:rsidP="00593CDE">
      <w:pPr>
        <w:rPr>
          <w:rFonts w:ascii="Times New Roman" w:hAnsi="Times New Roman" w:cs="Times New Roman"/>
        </w:rPr>
      </w:pPr>
    </w:p>
    <w:sectPr w:rsidR="00E66524" w:rsidRPr="00B23724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DE"/>
    <w:rsid w:val="001D1186"/>
    <w:rsid w:val="002C0DBF"/>
    <w:rsid w:val="00357BD6"/>
    <w:rsid w:val="003C5A7B"/>
    <w:rsid w:val="004F65E1"/>
    <w:rsid w:val="00525F06"/>
    <w:rsid w:val="00593CDE"/>
    <w:rsid w:val="005D4A4E"/>
    <w:rsid w:val="00690AAD"/>
    <w:rsid w:val="007E0015"/>
    <w:rsid w:val="00874201"/>
    <w:rsid w:val="00A507F4"/>
    <w:rsid w:val="00AB2196"/>
    <w:rsid w:val="00B23724"/>
    <w:rsid w:val="00D75F85"/>
    <w:rsid w:val="00DA1EE8"/>
    <w:rsid w:val="00DB5C60"/>
    <w:rsid w:val="00E01812"/>
    <w:rsid w:val="00E07B65"/>
    <w:rsid w:val="00E17836"/>
    <w:rsid w:val="00E33B4C"/>
    <w:rsid w:val="00E66524"/>
    <w:rsid w:val="00E954F6"/>
    <w:rsid w:val="00E957FD"/>
    <w:rsid w:val="00ED203E"/>
    <w:rsid w:val="00FC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DE"/>
    <w:pPr>
      <w:ind w:left="720"/>
      <w:contextualSpacing/>
    </w:pPr>
  </w:style>
  <w:style w:type="table" w:styleId="a4">
    <w:name w:val="Table Grid"/>
    <w:basedOn w:val="a1"/>
    <w:uiPriority w:val="59"/>
    <w:rsid w:val="0059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3CDE"/>
    <w:rPr>
      <w:color w:val="0000FF" w:themeColor="hyperlink"/>
      <w:u w:val="single"/>
    </w:rPr>
  </w:style>
  <w:style w:type="character" w:customStyle="1" w:styleId="-">
    <w:name w:val="Интернет-ссылка"/>
    <w:rsid w:val="00593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-gl.ru/xDbpR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clck.ru/RnW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vafanasjeva@yandex.ru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evafanasjeva@yandex.ru" TargetMode="External"/><Relationship Id="rId17" Type="http://schemas.openxmlformats.org/officeDocument/2006/relationships/hyperlink" Target="https://clck.ru/RnW8c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na-114@mail.ru" TargetMode="External"/><Relationship Id="rId20" Type="http://schemas.openxmlformats.org/officeDocument/2006/relationships/hyperlink" Target="mailto:evafanasj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vafanasjeva@yandex.ru" TargetMode="External"/><Relationship Id="rId11" Type="http://schemas.openxmlformats.org/officeDocument/2006/relationships/hyperlink" Target="mailto:evafanasjeva@yandex.ru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evafanasjeva@yandex.ru" TargetMode="External"/><Relationship Id="rId4" Type="http://schemas.openxmlformats.org/officeDocument/2006/relationships/hyperlink" Target="mailto:evafanasjeva@yandex.ru" TargetMode="External"/><Relationship Id="rId9" Type="http://schemas.openxmlformats.org/officeDocument/2006/relationships/hyperlink" Target="mailto:marina-114@mail.ru" TargetMode="External"/><Relationship Id="rId14" Type="http://schemas.openxmlformats.org/officeDocument/2006/relationships/hyperlink" Target="https://goo-gl.ru/GJs2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dcterms:created xsi:type="dcterms:W3CDTF">2020-11-08T16:43:00Z</dcterms:created>
  <dcterms:modified xsi:type="dcterms:W3CDTF">2020-11-08T16:43:00Z</dcterms:modified>
</cp:coreProperties>
</file>