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CD" w:rsidRDefault="00215FCD" w:rsidP="00215FC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Расписание занятий для 9А класса на </w:t>
      </w:r>
      <w:r>
        <w:rPr>
          <w:b/>
          <w:sz w:val="32"/>
          <w:szCs w:val="32"/>
        </w:rPr>
        <w:t>28.12.2020</w:t>
      </w:r>
    </w:p>
    <w:tbl>
      <w:tblPr>
        <w:tblW w:w="15559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0"/>
        <w:gridCol w:w="795"/>
        <w:gridCol w:w="1080"/>
        <w:gridCol w:w="1230"/>
        <w:gridCol w:w="2310"/>
        <w:gridCol w:w="2805"/>
        <w:gridCol w:w="3705"/>
        <w:gridCol w:w="3244"/>
      </w:tblGrid>
      <w:tr w:rsidR="00215FCD" w:rsidRPr="00215FCD" w:rsidTr="00215FCD">
        <w:trPr>
          <w:trHeight w:val="20"/>
        </w:trPr>
        <w:tc>
          <w:tcPr>
            <w:tcW w:w="3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15FCD" w:rsidRPr="00215FCD" w:rsidRDefault="00215FCD" w:rsidP="00215F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 w:right="120"/>
              <w:rPr>
                <w:rFonts w:ascii="Times New Roman" w:hAnsi="Times New Roman" w:cs="Times New Roman"/>
                <w:b/>
                <w:color w:val="000000"/>
                <w:sz w:val="14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</w:pPr>
            <w:r w:rsidRPr="00215FCD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>урок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</w:rPr>
            </w:pPr>
            <w:r w:rsidRPr="00215FCD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Время 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</w:rPr>
            </w:pPr>
            <w:r w:rsidRPr="00215FCD">
              <w:rPr>
                <w:rFonts w:ascii="Times New Roman" w:hAnsi="Times New Roman" w:cs="Times New Roman"/>
                <w:b/>
                <w:color w:val="000000"/>
                <w:sz w:val="14"/>
              </w:rPr>
              <w:t>Способ</w:t>
            </w:r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</w:rPr>
            </w:pPr>
            <w:r w:rsidRPr="00215FCD">
              <w:rPr>
                <w:rFonts w:ascii="Times New Roman" w:hAnsi="Times New Roman" w:cs="Times New Roman"/>
                <w:b/>
                <w:color w:val="000000"/>
                <w:sz w:val="14"/>
              </w:rPr>
              <w:t>Предмет, учитель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</w:rPr>
            </w:pPr>
            <w:r w:rsidRPr="00215FCD">
              <w:rPr>
                <w:rFonts w:ascii="Times New Roman" w:hAnsi="Times New Roman" w:cs="Times New Roman"/>
                <w:b/>
                <w:color w:val="000000"/>
                <w:sz w:val="14"/>
              </w:rPr>
              <w:t>Тема урока (занятия)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</w:rPr>
            </w:pPr>
            <w:r w:rsidRPr="00215FCD">
              <w:rPr>
                <w:rFonts w:ascii="Times New Roman" w:hAnsi="Times New Roman" w:cs="Times New Roman"/>
                <w:b/>
                <w:color w:val="000000"/>
                <w:sz w:val="14"/>
              </w:rPr>
              <w:t>Ресурс</w:t>
            </w:r>
          </w:p>
        </w:tc>
        <w:tc>
          <w:tcPr>
            <w:tcW w:w="324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</w:rPr>
            </w:pPr>
            <w:r w:rsidRPr="00215FCD">
              <w:rPr>
                <w:rFonts w:ascii="Times New Roman" w:hAnsi="Times New Roman" w:cs="Times New Roman"/>
                <w:b/>
                <w:color w:val="000000"/>
                <w:sz w:val="14"/>
              </w:rPr>
              <w:t>Домашнее задание</w:t>
            </w:r>
          </w:p>
        </w:tc>
      </w:tr>
      <w:tr w:rsidR="00215FCD" w:rsidRPr="00215FCD" w:rsidTr="00215FCD">
        <w:trPr>
          <w:trHeight w:val="20"/>
        </w:trPr>
        <w:tc>
          <w:tcPr>
            <w:tcW w:w="3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 w:right="113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15FCD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 xml:space="preserve"> ПОНЕДЕЛЬНИК</w:t>
            </w: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215FCD">
              <w:rPr>
                <w:rFonts w:ascii="Times New Roman" w:hAnsi="Times New Roman" w:cs="Times New Roman"/>
                <w:sz w:val="14"/>
                <w:szCs w:val="20"/>
              </w:rPr>
              <w:t>1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215FCD">
              <w:rPr>
                <w:rFonts w:ascii="Times New Roman" w:hAnsi="Times New Roman" w:cs="Times New Roman"/>
                <w:sz w:val="14"/>
                <w:szCs w:val="20"/>
              </w:rPr>
              <w:t>09.40 – 10.10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proofErr w:type="spellStart"/>
            <w:r w:rsidRPr="00215FCD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215FCD">
              <w:rPr>
                <w:rFonts w:ascii="Times New Roman" w:hAnsi="Times New Roman" w:cs="Times New Roman"/>
                <w:sz w:val="14"/>
                <w:szCs w:val="20"/>
              </w:rPr>
              <w:t xml:space="preserve">Физика, </w:t>
            </w:r>
            <w:proofErr w:type="spellStart"/>
            <w:r w:rsidRPr="00215FCD">
              <w:rPr>
                <w:rFonts w:ascii="Times New Roman" w:hAnsi="Times New Roman" w:cs="Times New Roman"/>
                <w:sz w:val="14"/>
                <w:szCs w:val="20"/>
              </w:rPr>
              <w:t>Тизилова</w:t>
            </w:r>
            <w:proofErr w:type="spellEnd"/>
            <w:r w:rsidRPr="00215FCD">
              <w:rPr>
                <w:rFonts w:ascii="Times New Roman" w:hAnsi="Times New Roman" w:cs="Times New Roman"/>
                <w:sz w:val="14"/>
                <w:szCs w:val="20"/>
              </w:rPr>
              <w:t xml:space="preserve"> Л.И.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15FCD">
              <w:rPr>
                <w:rFonts w:ascii="Times New Roman" w:hAnsi="Times New Roman" w:cs="Times New Roman"/>
                <w:sz w:val="14"/>
              </w:rPr>
              <w:t>“Исследование зависимости периода и частоты свободных колебаний математического маятника от его длины”</w:t>
            </w:r>
          </w:p>
        </w:tc>
        <w:tc>
          <w:tcPr>
            <w:tcW w:w="3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spacing w:line="240" w:lineRule="auto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215FCD">
              <w:rPr>
                <w:rFonts w:ascii="Times New Roman" w:hAnsi="Times New Roman" w:cs="Times New Roman"/>
                <w:sz w:val="14"/>
              </w:rPr>
              <w:t>ZOOM,</w:t>
            </w:r>
            <w:r w:rsidRPr="00215FCD">
              <w:rPr>
                <w:rFonts w:ascii="Times New Roman" w:hAnsi="Times New Roman" w:cs="Times New Roman"/>
                <w:sz w:val="14"/>
                <w:highlight w:val="white"/>
              </w:rPr>
              <w:t>при</w:t>
            </w:r>
            <w:proofErr w:type="spellEnd"/>
            <w:r w:rsidRPr="00215FCD">
              <w:rPr>
                <w:rFonts w:ascii="Times New Roman" w:hAnsi="Times New Roman" w:cs="Times New Roman"/>
                <w:sz w:val="14"/>
                <w:highlight w:val="white"/>
              </w:rPr>
              <w:t xml:space="preserve"> невозможности или разрыве подключения:  </w:t>
            </w:r>
            <w:r w:rsidRPr="00215FCD">
              <w:rPr>
                <w:rFonts w:ascii="Times New Roman" w:hAnsi="Times New Roman" w:cs="Times New Roman"/>
                <w:sz w:val="14"/>
              </w:rPr>
              <w:t>учебник п. 24</w:t>
            </w:r>
          </w:p>
        </w:tc>
        <w:tc>
          <w:tcPr>
            <w:tcW w:w="324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215FCD" w:rsidRPr="00215FCD" w:rsidTr="00215FCD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15FCD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2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215FCD">
              <w:rPr>
                <w:rFonts w:ascii="Times New Roman" w:hAnsi="Times New Roman" w:cs="Times New Roman"/>
                <w:sz w:val="14"/>
                <w:szCs w:val="20"/>
              </w:rPr>
              <w:t>10.30 – 11.00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proofErr w:type="spellStart"/>
            <w:r w:rsidRPr="00215FCD">
              <w:rPr>
                <w:rFonts w:ascii="Times New Roman" w:hAnsi="Times New Roman" w:cs="Times New Roman"/>
                <w:sz w:val="14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215FCD">
              <w:rPr>
                <w:rFonts w:ascii="Times New Roman" w:hAnsi="Times New Roman" w:cs="Times New Roman"/>
                <w:sz w:val="14"/>
                <w:szCs w:val="20"/>
              </w:rPr>
              <w:t xml:space="preserve">Физика, </w:t>
            </w:r>
            <w:proofErr w:type="spellStart"/>
            <w:r w:rsidRPr="00215FCD">
              <w:rPr>
                <w:rFonts w:ascii="Times New Roman" w:hAnsi="Times New Roman" w:cs="Times New Roman"/>
                <w:sz w:val="14"/>
                <w:szCs w:val="20"/>
              </w:rPr>
              <w:t>Тизилова</w:t>
            </w:r>
            <w:proofErr w:type="spellEnd"/>
            <w:r w:rsidRPr="00215FCD">
              <w:rPr>
                <w:rFonts w:ascii="Times New Roman" w:hAnsi="Times New Roman" w:cs="Times New Roman"/>
                <w:sz w:val="14"/>
                <w:szCs w:val="20"/>
              </w:rPr>
              <w:t xml:space="preserve"> Л.И.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14"/>
              </w:rPr>
            </w:pPr>
            <w:proofErr w:type="gramStart"/>
            <w:r w:rsidRPr="00215FCD">
              <w:rPr>
                <w:rFonts w:ascii="Times New Roman" w:hAnsi="Times New Roman" w:cs="Times New Roman"/>
                <w:sz w:val="14"/>
              </w:rPr>
              <w:t>Величины</w:t>
            </w:r>
            <w:proofErr w:type="gramEnd"/>
            <w:r w:rsidRPr="00215FCD">
              <w:rPr>
                <w:rFonts w:ascii="Times New Roman" w:hAnsi="Times New Roman" w:cs="Times New Roman"/>
                <w:sz w:val="14"/>
              </w:rPr>
              <w:t xml:space="preserve"> характеризующие колебательное движение. Решение задач.</w:t>
            </w:r>
          </w:p>
        </w:tc>
        <w:tc>
          <w:tcPr>
            <w:tcW w:w="3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spacing w:line="240" w:lineRule="auto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215FCD">
              <w:rPr>
                <w:rFonts w:ascii="Times New Roman" w:hAnsi="Times New Roman" w:cs="Times New Roman"/>
                <w:sz w:val="14"/>
              </w:rPr>
              <w:t>ZOOM,</w:t>
            </w:r>
            <w:r w:rsidRPr="00215FCD">
              <w:rPr>
                <w:rFonts w:ascii="Times New Roman" w:hAnsi="Times New Roman" w:cs="Times New Roman"/>
                <w:sz w:val="14"/>
                <w:highlight w:val="white"/>
              </w:rPr>
              <w:t>при</w:t>
            </w:r>
            <w:proofErr w:type="spellEnd"/>
            <w:r w:rsidRPr="00215FCD">
              <w:rPr>
                <w:rFonts w:ascii="Times New Roman" w:hAnsi="Times New Roman" w:cs="Times New Roman"/>
                <w:sz w:val="14"/>
                <w:highlight w:val="white"/>
              </w:rPr>
              <w:t xml:space="preserve"> невозможности или разрыве подключения:  </w:t>
            </w:r>
            <w:r w:rsidRPr="00215FCD">
              <w:rPr>
                <w:rFonts w:ascii="Times New Roman" w:hAnsi="Times New Roman" w:cs="Times New Roman"/>
                <w:sz w:val="14"/>
              </w:rPr>
              <w:t>учебник п. 23, 24</w:t>
            </w:r>
          </w:p>
        </w:tc>
        <w:tc>
          <w:tcPr>
            <w:tcW w:w="324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spacing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215FCD" w:rsidRPr="00215FCD" w:rsidTr="00215FCD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15FCD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3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215FCD">
              <w:rPr>
                <w:rFonts w:ascii="Times New Roman" w:hAnsi="Times New Roman" w:cs="Times New Roman"/>
                <w:sz w:val="14"/>
                <w:szCs w:val="20"/>
              </w:rPr>
              <w:t>11.20 – 12.00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proofErr w:type="spellStart"/>
            <w:r w:rsidRPr="00215FCD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215FCD">
              <w:rPr>
                <w:rFonts w:ascii="Times New Roman" w:hAnsi="Times New Roman" w:cs="Times New Roman"/>
                <w:sz w:val="14"/>
                <w:szCs w:val="20"/>
              </w:rPr>
              <w:t>Математика</w:t>
            </w:r>
          </w:p>
          <w:p w:rsidR="00215FCD" w:rsidRPr="00215FCD" w:rsidRDefault="00215FCD" w:rsidP="00215FC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215FCD">
              <w:rPr>
                <w:rFonts w:ascii="Times New Roman" w:hAnsi="Times New Roman" w:cs="Times New Roman"/>
                <w:sz w:val="14"/>
                <w:szCs w:val="20"/>
              </w:rPr>
              <w:t>Алгебра</w:t>
            </w:r>
          </w:p>
          <w:p w:rsidR="00215FCD" w:rsidRPr="00215FCD" w:rsidRDefault="00215FCD" w:rsidP="00215FC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215FCD">
              <w:rPr>
                <w:rFonts w:ascii="Times New Roman" w:hAnsi="Times New Roman" w:cs="Times New Roman"/>
                <w:sz w:val="14"/>
                <w:szCs w:val="20"/>
              </w:rPr>
              <w:t>Кирдянова</w:t>
            </w:r>
            <w:proofErr w:type="spellEnd"/>
            <w:r w:rsidRPr="00215FCD">
              <w:rPr>
                <w:rFonts w:ascii="Times New Roman" w:hAnsi="Times New Roman" w:cs="Times New Roman"/>
                <w:sz w:val="14"/>
                <w:szCs w:val="20"/>
              </w:rPr>
              <w:t xml:space="preserve"> Е.И.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15FCD" w:rsidRPr="00215FCD" w:rsidRDefault="00215FCD" w:rsidP="00215FCD">
            <w:pPr>
              <w:pStyle w:val="normal"/>
              <w:spacing w:line="240" w:lineRule="auto"/>
              <w:ind w:left="-60"/>
              <w:rPr>
                <w:rFonts w:ascii="Times New Roman" w:hAnsi="Times New Roman" w:cs="Times New Roman"/>
                <w:sz w:val="14"/>
                <w:szCs w:val="16"/>
              </w:rPr>
            </w:pPr>
            <w:r w:rsidRPr="00215FCD">
              <w:rPr>
                <w:rFonts w:ascii="Times New Roman" w:hAnsi="Times New Roman" w:cs="Times New Roman"/>
                <w:sz w:val="14"/>
                <w:szCs w:val="16"/>
              </w:rPr>
              <w:t>Методы замены переменных и другие способы решения систем уравнений с двумя неизвестными.</w:t>
            </w:r>
          </w:p>
        </w:tc>
        <w:tc>
          <w:tcPr>
            <w:tcW w:w="3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15FCD" w:rsidRPr="00215FCD" w:rsidRDefault="00215FCD" w:rsidP="00215FCD">
            <w:pPr>
              <w:pStyle w:val="normal"/>
              <w:spacing w:line="240" w:lineRule="auto"/>
              <w:ind w:left="-60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215FCD">
              <w:rPr>
                <w:rFonts w:ascii="Times New Roman" w:hAnsi="Times New Roman" w:cs="Times New Roman"/>
                <w:sz w:val="14"/>
                <w:szCs w:val="16"/>
              </w:rPr>
              <w:t>ZOOM,</w:t>
            </w:r>
            <w:r w:rsidRPr="00215FCD">
              <w:rPr>
                <w:rFonts w:ascii="Times New Roman" w:hAnsi="Times New Roman" w:cs="Times New Roman"/>
                <w:sz w:val="14"/>
                <w:szCs w:val="16"/>
                <w:highlight w:val="white"/>
              </w:rPr>
              <w:t>при</w:t>
            </w:r>
            <w:proofErr w:type="spellEnd"/>
            <w:r w:rsidRPr="00215FCD">
              <w:rPr>
                <w:rFonts w:ascii="Times New Roman" w:hAnsi="Times New Roman" w:cs="Times New Roman"/>
                <w:sz w:val="14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215FCD">
              <w:rPr>
                <w:rFonts w:ascii="Times New Roman" w:hAnsi="Times New Roman" w:cs="Times New Roman"/>
                <w:sz w:val="14"/>
                <w:szCs w:val="16"/>
              </w:rPr>
              <w:t>учебник п.14,№ 14.9</w:t>
            </w:r>
          </w:p>
        </w:tc>
        <w:tc>
          <w:tcPr>
            <w:tcW w:w="3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15FCD" w:rsidRPr="00215FCD" w:rsidRDefault="00215FCD" w:rsidP="00215FCD">
            <w:pPr>
              <w:pStyle w:val="normal"/>
              <w:spacing w:line="240" w:lineRule="auto"/>
              <w:ind w:left="-6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215FCD" w:rsidRPr="00215FCD" w:rsidTr="00215FCD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5169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15FCD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ОБЕД</w:t>
            </w:r>
          </w:p>
        </w:tc>
      </w:tr>
      <w:tr w:rsidR="00215FCD" w:rsidRPr="00215FCD" w:rsidTr="00215FCD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15FCD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4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215FCD">
              <w:rPr>
                <w:rFonts w:ascii="Times New Roman" w:hAnsi="Times New Roman" w:cs="Times New Roman"/>
                <w:sz w:val="14"/>
                <w:szCs w:val="20"/>
              </w:rPr>
              <w:t>12.10 – 12.50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proofErr w:type="spellStart"/>
            <w:r w:rsidRPr="00215FCD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215FCD">
              <w:rPr>
                <w:rFonts w:ascii="Times New Roman" w:hAnsi="Times New Roman" w:cs="Times New Roman"/>
                <w:sz w:val="14"/>
                <w:szCs w:val="20"/>
              </w:rPr>
              <w:t>Математика</w:t>
            </w:r>
          </w:p>
          <w:p w:rsidR="00215FCD" w:rsidRPr="00215FCD" w:rsidRDefault="00215FCD" w:rsidP="00215FC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215FCD">
              <w:rPr>
                <w:rFonts w:ascii="Times New Roman" w:hAnsi="Times New Roman" w:cs="Times New Roman"/>
                <w:sz w:val="14"/>
                <w:szCs w:val="20"/>
              </w:rPr>
              <w:t>Алгебра</w:t>
            </w:r>
          </w:p>
          <w:p w:rsidR="00215FCD" w:rsidRPr="00215FCD" w:rsidRDefault="00215FCD" w:rsidP="00215FC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215FCD">
              <w:rPr>
                <w:rFonts w:ascii="Times New Roman" w:hAnsi="Times New Roman" w:cs="Times New Roman"/>
                <w:sz w:val="14"/>
                <w:szCs w:val="20"/>
              </w:rPr>
              <w:t>Кирдянова</w:t>
            </w:r>
            <w:proofErr w:type="spellEnd"/>
            <w:r w:rsidRPr="00215FCD">
              <w:rPr>
                <w:rFonts w:ascii="Times New Roman" w:hAnsi="Times New Roman" w:cs="Times New Roman"/>
                <w:sz w:val="14"/>
                <w:szCs w:val="20"/>
              </w:rPr>
              <w:t xml:space="preserve"> Е.И.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15FCD" w:rsidRPr="00215FCD" w:rsidRDefault="00215FCD" w:rsidP="00215FCD">
            <w:pPr>
              <w:pStyle w:val="normal"/>
              <w:spacing w:line="240" w:lineRule="auto"/>
              <w:ind w:left="-60"/>
              <w:rPr>
                <w:rFonts w:ascii="Times New Roman" w:hAnsi="Times New Roman" w:cs="Times New Roman"/>
                <w:sz w:val="14"/>
                <w:szCs w:val="16"/>
              </w:rPr>
            </w:pPr>
            <w:r w:rsidRPr="00215FCD">
              <w:rPr>
                <w:rFonts w:ascii="Times New Roman" w:hAnsi="Times New Roman" w:cs="Times New Roman"/>
                <w:sz w:val="14"/>
                <w:szCs w:val="16"/>
              </w:rPr>
              <w:t>Методы замены переменных и другие способы решения систем уравнений с двумя неизвестными.</w:t>
            </w:r>
          </w:p>
        </w:tc>
        <w:tc>
          <w:tcPr>
            <w:tcW w:w="3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15FCD" w:rsidRPr="00215FCD" w:rsidRDefault="00215FCD" w:rsidP="00215FCD">
            <w:pPr>
              <w:pStyle w:val="normal"/>
              <w:spacing w:line="240" w:lineRule="auto"/>
              <w:ind w:left="-60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215FCD">
              <w:rPr>
                <w:rFonts w:ascii="Times New Roman" w:hAnsi="Times New Roman" w:cs="Times New Roman"/>
                <w:sz w:val="14"/>
                <w:szCs w:val="16"/>
              </w:rPr>
              <w:t>ZOOM,</w:t>
            </w:r>
            <w:r w:rsidRPr="00215FCD">
              <w:rPr>
                <w:rFonts w:ascii="Times New Roman" w:hAnsi="Times New Roman" w:cs="Times New Roman"/>
                <w:sz w:val="14"/>
                <w:szCs w:val="16"/>
                <w:highlight w:val="white"/>
              </w:rPr>
              <w:t>при</w:t>
            </w:r>
            <w:proofErr w:type="spellEnd"/>
            <w:r w:rsidRPr="00215FCD">
              <w:rPr>
                <w:rFonts w:ascii="Times New Roman" w:hAnsi="Times New Roman" w:cs="Times New Roman"/>
                <w:sz w:val="14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215FCD">
              <w:rPr>
                <w:rFonts w:ascii="Times New Roman" w:hAnsi="Times New Roman" w:cs="Times New Roman"/>
                <w:sz w:val="14"/>
                <w:szCs w:val="16"/>
              </w:rPr>
              <w:t>учебник п.14,№ 14.11</w:t>
            </w:r>
          </w:p>
        </w:tc>
        <w:tc>
          <w:tcPr>
            <w:tcW w:w="3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15FCD" w:rsidRPr="00215FCD" w:rsidRDefault="00215FCD" w:rsidP="00215FCD">
            <w:pPr>
              <w:pStyle w:val="normal"/>
              <w:spacing w:line="240" w:lineRule="auto"/>
              <w:ind w:left="-6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215FCD" w:rsidRPr="00215FCD" w:rsidTr="00215FCD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79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15FCD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5</w:t>
            </w:r>
          </w:p>
        </w:tc>
        <w:tc>
          <w:tcPr>
            <w:tcW w:w="108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215FCD">
              <w:rPr>
                <w:rFonts w:ascii="Times New Roman" w:hAnsi="Times New Roman" w:cs="Times New Roman"/>
                <w:sz w:val="14"/>
                <w:szCs w:val="20"/>
              </w:rPr>
              <w:t>13.00 – 13.30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proofErr w:type="spellStart"/>
            <w:r w:rsidRPr="00215FCD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215FCD">
              <w:rPr>
                <w:rFonts w:ascii="Times New Roman" w:hAnsi="Times New Roman" w:cs="Times New Roman"/>
                <w:sz w:val="14"/>
                <w:szCs w:val="20"/>
              </w:rPr>
              <w:t>Анг</w:t>
            </w:r>
            <w:proofErr w:type="gramStart"/>
            <w:r w:rsidRPr="00215FCD">
              <w:rPr>
                <w:rFonts w:ascii="Times New Roman" w:hAnsi="Times New Roman" w:cs="Times New Roman"/>
                <w:sz w:val="14"/>
                <w:szCs w:val="20"/>
              </w:rPr>
              <w:t>.я</w:t>
            </w:r>
            <w:proofErr w:type="gramEnd"/>
            <w:r w:rsidRPr="00215FCD">
              <w:rPr>
                <w:rFonts w:ascii="Times New Roman" w:hAnsi="Times New Roman" w:cs="Times New Roman"/>
                <w:sz w:val="14"/>
                <w:szCs w:val="20"/>
              </w:rPr>
              <w:t>зык</w:t>
            </w:r>
            <w:proofErr w:type="spellEnd"/>
            <w:r w:rsidRPr="00215FCD">
              <w:rPr>
                <w:rFonts w:ascii="Times New Roman" w:hAnsi="Times New Roman" w:cs="Times New Roman"/>
                <w:sz w:val="14"/>
                <w:szCs w:val="20"/>
              </w:rPr>
              <w:t xml:space="preserve">, </w:t>
            </w:r>
            <w:proofErr w:type="spellStart"/>
            <w:r w:rsidRPr="00215FCD">
              <w:rPr>
                <w:rFonts w:ascii="Times New Roman" w:hAnsi="Times New Roman" w:cs="Times New Roman"/>
                <w:sz w:val="14"/>
                <w:szCs w:val="20"/>
              </w:rPr>
              <w:t>Зайдуллина</w:t>
            </w:r>
            <w:proofErr w:type="spellEnd"/>
            <w:r w:rsidRPr="00215FCD">
              <w:rPr>
                <w:rFonts w:ascii="Times New Roman" w:hAnsi="Times New Roman" w:cs="Times New Roman"/>
                <w:sz w:val="14"/>
                <w:szCs w:val="20"/>
              </w:rPr>
              <w:t xml:space="preserve"> Д.Р.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spacing w:line="240" w:lineRule="auto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15FCD">
              <w:rPr>
                <w:rFonts w:ascii="Times New Roman" w:hAnsi="Times New Roman" w:cs="Times New Roman"/>
                <w:sz w:val="14"/>
              </w:rPr>
              <w:t xml:space="preserve">A </w:t>
            </w:r>
            <w:proofErr w:type="spellStart"/>
            <w:r w:rsidRPr="00215FCD">
              <w:rPr>
                <w:rFonts w:ascii="Times New Roman" w:hAnsi="Times New Roman" w:cs="Times New Roman"/>
                <w:sz w:val="14"/>
              </w:rPr>
              <w:t>formal</w:t>
            </w:r>
            <w:proofErr w:type="spellEnd"/>
            <w:r w:rsidRPr="00215FCD"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 w:rsidRPr="00215FCD">
              <w:rPr>
                <w:rFonts w:ascii="Times New Roman" w:hAnsi="Times New Roman" w:cs="Times New Roman"/>
                <w:sz w:val="14"/>
              </w:rPr>
              <w:t>letter</w:t>
            </w:r>
            <w:proofErr w:type="spellEnd"/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spacing w:line="240" w:lineRule="auto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215FCD">
              <w:rPr>
                <w:rFonts w:ascii="Times New Roman" w:hAnsi="Times New Roman" w:cs="Times New Roman"/>
                <w:sz w:val="14"/>
              </w:rPr>
              <w:t>Zoom</w:t>
            </w:r>
            <w:proofErr w:type="spellEnd"/>
            <w:r w:rsidRPr="00215FCD">
              <w:rPr>
                <w:rFonts w:ascii="Times New Roman" w:hAnsi="Times New Roman" w:cs="Times New Roman"/>
                <w:sz w:val="14"/>
              </w:rPr>
              <w:t>, при невозможности подключения учебник с.56</w:t>
            </w:r>
          </w:p>
        </w:tc>
        <w:tc>
          <w:tcPr>
            <w:tcW w:w="324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215FCD" w:rsidRPr="00215FCD" w:rsidTr="00215FCD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9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8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215FCD">
              <w:rPr>
                <w:rFonts w:ascii="Times New Roman" w:hAnsi="Times New Roman" w:cs="Times New Roman"/>
                <w:sz w:val="14"/>
                <w:szCs w:val="20"/>
              </w:rPr>
              <w:t>Он-лайн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215FCD">
              <w:rPr>
                <w:rFonts w:ascii="Times New Roman" w:hAnsi="Times New Roman" w:cs="Times New Roman"/>
                <w:sz w:val="14"/>
                <w:szCs w:val="20"/>
              </w:rPr>
              <w:t xml:space="preserve">Информатика, </w:t>
            </w:r>
            <w:proofErr w:type="spellStart"/>
            <w:r w:rsidRPr="00215FCD">
              <w:rPr>
                <w:rFonts w:ascii="Times New Roman" w:hAnsi="Times New Roman" w:cs="Times New Roman"/>
                <w:sz w:val="14"/>
                <w:szCs w:val="20"/>
              </w:rPr>
              <w:t>Гавриленкова</w:t>
            </w:r>
            <w:proofErr w:type="spellEnd"/>
            <w:r w:rsidRPr="00215FCD">
              <w:rPr>
                <w:rFonts w:ascii="Times New Roman" w:hAnsi="Times New Roman" w:cs="Times New Roman"/>
                <w:sz w:val="14"/>
                <w:szCs w:val="20"/>
              </w:rPr>
              <w:t xml:space="preserve"> Н.А.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spacing w:line="240" w:lineRule="auto"/>
              <w:rPr>
                <w:rFonts w:ascii="Times New Roman" w:hAnsi="Times New Roman" w:cs="Times New Roman"/>
                <w:sz w:val="14"/>
              </w:rPr>
            </w:pPr>
            <w:r w:rsidRPr="00215FCD">
              <w:rPr>
                <w:rFonts w:ascii="Times New Roman" w:hAnsi="Times New Roman" w:cs="Times New Roman"/>
                <w:sz w:val="14"/>
              </w:rPr>
              <w:t>Решение задач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spacing w:line="240" w:lineRule="auto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215FCD">
              <w:rPr>
                <w:rFonts w:ascii="Times New Roman" w:hAnsi="Times New Roman" w:cs="Times New Roman"/>
                <w:sz w:val="14"/>
              </w:rPr>
              <w:t>Zoom</w:t>
            </w:r>
            <w:proofErr w:type="spellEnd"/>
            <w:r w:rsidRPr="00215FCD">
              <w:rPr>
                <w:rFonts w:ascii="Times New Roman" w:hAnsi="Times New Roman" w:cs="Times New Roman"/>
                <w:sz w:val="14"/>
              </w:rPr>
              <w:t>, при невозможности подключения учебник пар 2.3, задание в АСУ</w:t>
            </w:r>
          </w:p>
        </w:tc>
        <w:tc>
          <w:tcPr>
            <w:tcW w:w="324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15FCD" w:rsidRPr="00215FCD" w:rsidRDefault="00215FCD" w:rsidP="00215FCD">
            <w:pPr>
              <w:pStyle w:val="normal"/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</w:tbl>
    <w:p w:rsidR="00F25EC4" w:rsidRPr="00215FCD" w:rsidRDefault="00F25EC4" w:rsidP="00215FCD"/>
    <w:sectPr w:rsidR="00F25EC4" w:rsidRPr="00215FCD" w:rsidSect="004D7F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F00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5FCD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4B3"/>
    <w:rsid w:val="004D7F0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6710B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6782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2816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00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D7F00"/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2020-12-26T17:21:00Z</dcterms:created>
  <dcterms:modified xsi:type="dcterms:W3CDTF">2020-12-26T17:21:00Z</dcterms:modified>
</cp:coreProperties>
</file>