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7A" w:rsidRDefault="001D597A" w:rsidP="001D597A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Расписание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занятий  для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7 В класса </w:t>
      </w:r>
    </w:p>
    <w:p w:rsidR="001D597A" w:rsidRDefault="001D597A" w:rsidP="001D597A">
      <w:pPr>
        <w:pStyle w:val="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(21.12.2020 - 26.12.2020)</w:t>
      </w:r>
    </w:p>
    <w:tbl>
      <w:tblPr>
        <w:tblW w:w="11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90"/>
        <w:gridCol w:w="654"/>
        <w:gridCol w:w="1605"/>
        <w:gridCol w:w="855"/>
        <w:gridCol w:w="105"/>
        <w:gridCol w:w="1380"/>
        <w:gridCol w:w="3330"/>
        <w:gridCol w:w="2280"/>
      </w:tblGrid>
      <w:tr w:rsidR="001D597A" w:rsidTr="001D597A">
        <w:trPr>
          <w:trHeight w:val="92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(занятия)/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1D597A" w:rsidTr="001D597A">
        <w:trPr>
          <w:trHeight w:val="79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</w:t>
            </w:r>
          </w:p>
          <w:p w:rsidR="008535E8" w:rsidRDefault="008535E8" w:rsidP="004B2E6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точения декоративных изделий, имеющих внутренние полости.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технологии п 11 ответить на вопросы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97A" w:rsidRDefault="001D597A" w:rsidP="004B2E6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35E8" w:rsidTr="001D597A">
        <w:trPr>
          <w:trHeight w:val="79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P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Мобильные роботы: основные элементы сборки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технологии п 19 ответить на вопросы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35E8" w:rsidTr="001D597A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ТЕХНОЛОГИЯ.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 П.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Кулинария. Тех. приготовления сладостей , десертов , напитков.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ZOOM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НЕВОЗМОжНОСТИ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ПОДКЛЮЧЕНИЯ УЧЕБНИК ТЕХНОЛОГИИ 7 КЛАСС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Н.В.Синица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. В.Д. Симоненко.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Пр.№10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43 читать ответить на вопросы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535E8" w:rsidTr="001D597A">
        <w:trPr>
          <w:trHeight w:val="79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Реформы Избранной Рада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Учебник.Пар.6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Пар.6 Изучаем документ.стр.49-50 устно</w:t>
            </w:r>
          </w:p>
        </w:tc>
      </w:tr>
      <w:tr w:rsidR="008535E8" w:rsidTr="001D597A">
        <w:trPr>
          <w:trHeight w:val="46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8535E8" w:rsidTr="001D597A">
        <w:trPr>
          <w:trHeight w:val="1249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Разность квадратов двух выражений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п.1.6, №16.5</w:t>
            </w: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пример 3(п.16, учебник)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8535E8" w:rsidTr="001D597A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Мезенцева Г.И.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Разность квадратов двух выражений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п.16, №16.5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пример 3(учебник)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8535E8" w:rsidTr="001D597A">
        <w:trPr>
          <w:trHeight w:val="1392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Жанры кино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стр53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слова стр53</w:t>
            </w:r>
          </w:p>
        </w:tc>
      </w:tr>
      <w:tr w:rsidR="008535E8" w:rsidTr="001D597A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Здравствуй,здравствуй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Новый год</w:t>
            </w:r>
          </w:p>
        </w:tc>
        <w:tc>
          <w:tcPr>
            <w:tcW w:w="333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 ;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 в АСУ РСО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35E8" w:rsidTr="001D597A">
        <w:trPr>
          <w:trHeight w:val="88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Общая характеристика царства Животные.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74.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Характерные признаки царства Животные.</w:t>
            </w:r>
          </w:p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Схема систематика Животных</w:t>
            </w:r>
          </w:p>
        </w:tc>
      </w:tr>
      <w:tr w:rsidR="008535E8" w:rsidTr="001D597A">
        <w:trPr>
          <w:trHeight w:val="82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Разряды наречий.</w:t>
            </w: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П.34 упр.221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35E8" w:rsidTr="001D597A">
        <w:trPr>
          <w:trHeight w:val="72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Н. А. Некрасов «Размышления у парадного подъезда». Боль поэта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за судьбу народа.</w:t>
            </w: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 при невозможности подключения учебник 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“Размышление у парадного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подьезда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Стр.271 Размышляем о прочитанном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35E8" w:rsidTr="001D597A">
        <w:trPr>
          <w:trHeight w:val="36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35E8" w:rsidTr="001D597A">
        <w:trPr>
          <w:trHeight w:val="78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38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Южная Америка. Особенности природы.</w:t>
            </w:r>
          </w:p>
        </w:tc>
        <w:tc>
          <w:tcPr>
            <w:tcW w:w="333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невозможности  подключения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: учебник, п. 26.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28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26, пересказ. Устно ответить на вопросы параграфа.</w:t>
            </w:r>
          </w:p>
        </w:tc>
      </w:tr>
      <w:tr w:rsidR="008535E8" w:rsidTr="001D597A">
        <w:trPr>
          <w:trHeight w:val="52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3 -й признак равенства треугольников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Геометрия 7 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п.12, №255, 257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8535E8" w:rsidTr="001D597A">
        <w:trPr>
          <w:trHeight w:val="60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Теоремы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Геометрия 7 класс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п.12, №255, 257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8535E8" w:rsidTr="001D597A">
        <w:trPr>
          <w:trHeight w:val="84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Давление Единицы давления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п  35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 35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</w:t>
            </w:r>
          </w:p>
        </w:tc>
      </w:tr>
      <w:tr w:rsidR="008535E8" w:rsidTr="001D597A">
        <w:trPr>
          <w:trHeight w:val="82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Способы увеличения и уменьшения давления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п. 36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 36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 присылать на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8535E8" w:rsidTr="001D597A">
        <w:trPr>
          <w:trHeight w:val="82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Разряды наречий.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П .34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П.34 упр.230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35E8" w:rsidTr="001D597A">
        <w:trPr>
          <w:trHeight w:val="36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35E8" w:rsidTr="001D597A">
        <w:trPr>
          <w:trHeight w:val="78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highlight w:val="white"/>
              </w:rPr>
              <w:t>Составление текста по картине Попова «Первый снег» (упр.233)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упр.233 .Составить текст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Тренажер 30 слов</w:t>
            </w:r>
          </w:p>
        </w:tc>
      </w:tr>
      <w:tr w:rsidR="008535E8" w:rsidTr="001D597A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Разность квадратов двух выражений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учебник.Алгебра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 класс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№16.7, 16.9(1 столбик)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8535E8" w:rsidTr="001D597A">
        <w:trPr>
          <w:trHeight w:val="1275"/>
        </w:trPr>
        <w:tc>
          <w:tcPr>
            <w:tcW w:w="4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5E8" w:rsidRDefault="008535E8" w:rsidP="008535E8">
            <w:pPr>
              <w:pStyle w:val="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повторить пар. главы 2 учебник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35E8" w:rsidTr="001D597A">
        <w:trPr>
          <w:trHeight w:val="24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С.О.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изображения на экране монитора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пар. 3.1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задания к пар.3.1 № 9-11 ответы прислать на почту АСУ РСО до 20:00</w:t>
            </w:r>
          </w:p>
        </w:tc>
      </w:tr>
      <w:tr w:rsidR="008535E8" w:rsidTr="001D597A">
        <w:trPr>
          <w:trHeight w:val="173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А.К. Толстой. «Василий Шибанов», «Князь Михайло Репнин».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А.К.Толстой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before="240" w:after="24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highlight w:val="white"/>
              </w:rPr>
              <w:t>Стр.271 Размышляем о прочитанном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8535E8" w:rsidTr="001D597A">
        <w:trPr>
          <w:trHeight w:val="30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8535E8" w:rsidTr="001D597A">
        <w:trPr>
          <w:trHeight w:val="28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Художник и художественное творчество в кино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невозможности  подключения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:</w:t>
            </w:r>
          </w:p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эскиз костюма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35E8" w:rsidTr="001D597A">
        <w:trPr>
          <w:trHeight w:val="27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Степени сравнений наречий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П.35 упр.231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Тренажер 30 слов.</w:t>
            </w:r>
          </w:p>
        </w:tc>
      </w:tr>
      <w:tr w:rsidR="008535E8" w:rsidTr="001D597A">
        <w:trPr>
          <w:trHeight w:val="27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Боллвуд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стр54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упр3стр54(у)</w:t>
            </w:r>
          </w:p>
        </w:tc>
      </w:tr>
      <w:tr w:rsidR="008535E8" w:rsidTr="001D597A">
        <w:trPr>
          <w:trHeight w:val="144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Равнинный Восток.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учебник, п. 27.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27, пересказ. Устно ответить на вопросы параграфа. </w:t>
            </w:r>
          </w:p>
        </w:tc>
      </w:tr>
      <w:tr w:rsidR="008535E8" w:rsidTr="001D597A">
        <w:trPr>
          <w:trHeight w:val="82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 35-36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 35-36 задание №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106</w:t>
            </w:r>
          </w:p>
        </w:tc>
      </w:tr>
      <w:tr w:rsidR="008535E8" w:rsidTr="001D597A">
        <w:trPr>
          <w:trHeight w:val="49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Давление газа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п 37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 37 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109 Присылать на почту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8535E8" w:rsidTr="001D597A">
        <w:trPr>
          <w:trHeight w:val="21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35E8" w:rsidTr="001D597A">
        <w:trPr>
          <w:trHeight w:val="78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Мезенцева Г.И.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Разность квадратов двух выражений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п.17, №17.4, №16.31(1)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8535E8" w:rsidTr="001D597A">
        <w:trPr>
          <w:trHeight w:val="21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Математика, Мезенцева Г.И.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Квадрат суммы и квадрат разности двух выражений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Алгебра 7 класс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п.17, №17.4, №16.31(1)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почта АСУ РСО</w:t>
            </w:r>
          </w:p>
        </w:tc>
      </w:tr>
      <w:tr w:rsidR="008535E8" w:rsidTr="001D597A">
        <w:trPr>
          <w:trHeight w:val="302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38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упражнений на бревне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перекладине.Теоретический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333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 в случае невозможности  подключения выполнить комплекс ору.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35E8" w:rsidTr="001D597A">
        <w:trPr>
          <w:trHeight w:val="88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8.50-9.20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Голливуд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при невозможности подключения учебник стр55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упр7стр55 отправить на почту АСУ</w:t>
            </w:r>
          </w:p>
        </w:tc>
      </w:tr>
      <w:tr w:rsidR="008535E8" w:rsidTr="001D597A">
        <w:trPr>
          <w:trHeight w:val="139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9.40-10.10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Особенности организации одноклеточных. Клетка одноклеточных животных как целостный организм. Л/Р № 14 Строение амебы, эвглены, инфузории туфельки»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19-21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класс работа «Тип простейшие. Особенности строения»</w:t>
            </w:r>
          </w:p>
          <w:p w:rsidR="008535E8" w:rsidRDefault="008535E8" w:rsidP="008535E8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проведения: 23.12.2020 8:40 - 26.12.2020 17:00</w:t>
            </w:r>
          </w:p>
        </w:tc>
      </w:tr>
      <w:tr w:rsidR="008535E8" w:rsidTr="001D597A">
        <w:trPr>
          <w:trHeight w:val="52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Реформы Избранной Рады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Учебник. Пар.6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Пар.6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учить.Запоминаем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слова.стр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50-51 Выучить понятия, термины</w:t>
            </w:r>
          </w:p>
        </w:tc>
      </w:tr>
      <w:tr w:rsidR="008535E8" w:rsidTr="001D597A">
        <w:trPr>
          <w:trHeight w:val="18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ЗАВТРАК – 11.00 – 11.20</w:t>
            </w:r>
          </w:p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35E8" w:rsidTr="001D597A">
        <w:trPr>
          <w:trHeight w:val="780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Для чего нужна дисциплина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Учебник.Пар.5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Пар.5 учить. Проверим себя. Ответить на вопросы (устно)</w:t>
            </w:r>
          </w:p>
        </w:tc>
      </w:tr>
      <w:tr w:rsidR="00863C06" w:rsidTr="001D597A">
        <w:trPr>
          <w:trHeight w:val="435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06" w:rsidRDefault="00863C06" w:rsidP="00863C0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06" w:rsidRDefault="00863C06" w:rsidP="00863C0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06" w:rsidRDefault="00863C06" w:rsidP="00863C0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12.10-12.40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06" w:rsidRDefault="00863C06" w:rsidP="00863C0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06" w:rsidRDefault="00863C06" w:rsidP="00863C0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Музыка.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C06" w:rsidRDefault="00863C06" w:rsidP="00863C06">
            <w:pPr>
              <w:pStyle w:val="1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  <w:t xml:space="preserve"> Музыка к драматическому спектаклю Д.Б.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  <w:t>Кабалевск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  <w:t xml:space="preserve"> «Ромео и Джульетта»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C06" w:rsidRDefault="00863C06" w:rsidP="00863C0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  <w:t xml:space="preserve"> при отсутствии соединения: учебник, стр. 104</w:t>
            </w:r>
          </w:p>
          <w:p w:rsidR="00863C06" w:rsidRDefault="00863C06" w:rsidP="00863C0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C06" w:rsidRDefault="00863C06" w:rsidP="00863C06">
            <w:pPr>
              <w:pStyle w:val="1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Задание на почте в АСУ РСО </w:t>
            </w:r>
          </w:p>
        </w:tc>
      </w:tr>
      <w:tr w:rsidR="008535E8" w:rsidTr="001D597A">
        <w:trPr>
          <w:trHeight w:val="286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Физкультура. Варфоломеев Г.В.</w:t>
            </w:r>
          </w:p>
        </w:tc>
        <w:tc>
          <w:tcPr>
            <w:tcW w:w="1380" w:type="dxa"/>
          </w:tcPr>
          <w:p w:rsidR="008535E8" w:rsidRPr="00863C06" w:rsidRDefault="008535E8" w:rsidP="008535E8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 w:rsidRPr="00863C06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Совершенствование гимнастических навыков.</w:t>
            </w:r>
            <w:r w:rsidR="00863C06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63C06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Преодоление полосы препятствий.</w:t>
            </w:r>
          </w:p>
        </w:tc>
        <w:tc>
          <w:tcPr>
            <w:tcW w:w="333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2280" w:type="dxa"/>
          </w:tcPr>
          <w:p w:rsidR="008535E8" w:rsidRDefault="008535E8" w:rsidP="008535E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5EC4" w:rsidRPr="001D597A" w:rsidRDefault="00F25EC4" w:rsidP="001D597A"/>
    <w:sectPr w:rsidR="00F25EC4" w:rsidRPr="001D597A" w:rsidSect="00DD0C0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66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597A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6E3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35E8"/>
    <w:rsid w:val="0085407E"/>
    <w:rsid w:val="00862659"/>
    <w:rsid w:val="00863C06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3DBE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1B8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668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0C08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7760"/>
  <w15:docId w15:val="{EB86D589-2899-477B-97BF-4CBA59FE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0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D0C0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ziloval@mail.ru" TargetMode="External"/><Relationship Id="rId4" Type="http://schemas.openxmlformats.org/officeDocument/2006/relationships/hyperlink" Target="mailto:tizilo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1076</Words>
  <Characters>6134</Characters>
  <Application>Microsoft Office Word</Application>
  <DocSecurity>0</DocSecurity>
  <Lines>51</Lines>
  <Paragraphs>14</Paragraphs>
  <ScaleCrop>false</ScaleCrop>
  <Company>Microsoft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2020-12-19T07:53:00Z</dcterms:created>
  <dcterms:modified xsi:type="dcterms:W3CDTF">2020-12-19T17:38:00Z</dcterms:modified>
</cp:coreProperties>
</file>