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81" w:rsidRPr="00C14481" w:rsidRDefault="00C14481" w:rsidP="00C1448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C14481">
        <w:rPr>
          <w:rFonts w:ascii="Times New Roman" w:eastAsia="Times New Roman" w:hAnsi="Times New Roman" w:cs="Times New Roman"/>
          <w:b/>
          <w:szCs w:val="16"/>
        </w:rPr>
        <w:t>Расписание уроков 10А класс Технологический</w:t>
      </w:r>
      <w:proofErr w:type="gramStart"/>
      <w:r w:rsidRPr="00C14481">
        <w:rPr>
          <w:rFonts w:ascii="Times New Roman" w:eastAsia="Times New Roman" w:hAnsi="Times New Roman" w:cs="Times New Roman"/>
          <w:b/>
          <w:szCs w:val="16"/>
        </w:rPr>
        <w:t xml:space="preserve"> .</w:t>
      </w:r>
      <w:proofErr w:type="gramEnd"/>
      <w:r w:rsidRPr="00C14481">
        <w:rPr>
          <w:rFonts w:ascii="Times New Roman" w:eastAsia="Times New Roman" w:hAnsi="Times New Roman" w:cs="Times New Roman"/>
          <w:b/>
          <w:szCs w:val="16"/>
        </w:rPr>
        <w:t xml:space="preserve">профиль </w:t>
      </w:r>
      <w:proofErr w:type="spellStart"/>
      <w:r w:rsidRPr="00C14481">
        <w:rPr>
          <w:rFonts w:ascii="Times New Roman" w:eastAsia="Times New Roman" w:hAnsi="Times New Roman" w:cs="Times New Roman"/>
          <w:b/>
          <w:szCs w:val="16"/>
        </w:rPr>
        <w:t>c</w:t>
      </w:r>
      <w:proofErr w:type="spellEnd"/>
      <w:r w:rsidRPr="00C14481">
        <w:rPr>
          <w:rFonts w:ascii="Times New Roman" w:eastAsia="Times New Roman" w:hAnsi="Times New Roman" w:cs="Times New Roman"/>
          <w:b/>
          <w:szCs w:val="16"/>
        </w:rPr>
        <w:t xml:space="preserve"> 21.12 по 26.12</w:t>
      </w:r>
    </w:p>
    <w:tbl>
      <w:tblPr>
        <w:tblW w:w="108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0"/>
        <w:gridCol w:w="620"/>
        <w:gridCol w:w="809"/>
        <w:gridCol w:w="912"/>
        <w:gridCol w:w="1559"/>
        <w:gridCol w:w="1985"/>
        <w:gridCol w:w="2268"/>
        <w:gridCol w:w="2242"/>
      </w:tblGrid>
      <w:tr w:rsidR="00C14481" w:rsidRPr="00C14481" w:rsidTr="00C14481">
        <w:trPr>
          <w:trHeight w:val="20"/>
          <w:jc w:val="center"/>
        </w:trPr>
        <w:tc>
          <w:tcPr>
            <w:tcW w:w="470" w:type="dxa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809" w:type="dxa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912" w:type="dxa"/>
            <w:vAlign w:val="center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559" w:type="dxa"/>
            <w:vAlign w:val="center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985" w:type="dxa"/>
            <w:vAlign w:val="center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2268" w:type="dxa"/>
            <w:vAlign w:val="center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 w:val="restart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Необычная свадьба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учебник стр. 82 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стр. 82 (выучить ЛЕ II колонка)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Система грамматических времен.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стр.85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стр.85 №4 (письменно). Прислать на почту АСУ РСО или электронную почту </w:t>
            </w:r>
            <w:hyperlink r:id="rId5">
              <w:r w:rsidRPr="00C1448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iurjevanataliya@yandex.ru</w:t>
              </w:r>
            </w:hyperlink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23.12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Графы.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§5</w:t>
            </w:r>
          </w:p>
        </w:tc>
        <w:tc>
          <w:tcPr>
            <w:tcW w:w="224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§ 4, Задание в АСУ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Язык и алфавит. Кодирование.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5" w:type="dxa"/>
            <w:gridSpan w:val="7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п. 19-21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учебник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п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 xml:space="preserve"> 19-21 повторить формулы и определения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Промежуточная контрольная работа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п. 21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21 З.Р. №476, 477 присылать на почту </w:t>
            </w:r>
            <w:hyperlink r:id="rId6">
              <w:r w:rsidRPr="00C1448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26.12.2020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 w:val="restart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Линии тангенсов и котангенсов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стр101-104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Линии тангенсов и котангенсов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стр105-109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–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Тригонометрические функции числового аргумента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109-110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Тригонометрические функции числового аргумента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110-112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5" w:type="dxa"/>
            <w:gridSpan w:val="7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Изменение крестьянских представлений о счастье.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Представление крестьян о счастье.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</w:t>
            </w: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редставление крестьян о счастье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Крестьянские судьбы в изображении Н. Некрасова: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Яким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Нагой,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Ермил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Гирин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учебник поэма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Н.А.Некрасова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”К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ому на Руси жить хорошо ”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Характеристика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Ермила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Гирина</w:t>
            </w:r>
            <w:proofErr w:type="spellEnd"/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 w:val="restart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геометрия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Тригонометрические функции числового аргумента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стр113-114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Новикова И.В.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 по теме углеводороды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niv9971@yandex.ru до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 Юрьева Н.Н.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 №1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учебник с.80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стр.80 № 99 (устно)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5" w:type="dxa"/>
            <w:gridSpan w:val="7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Температура и способы ее измерения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</w:t>
            </w:r>
          </w:p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 22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 № 22.1, 22.2 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Абсолютная температура. Температура - мера средней кинетической энергии молекул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п. 22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22 №22.3 присылать на почту </w:t>
            </w:r>
            <w:hyperlink r:id="rId7">
              <w:r w:rsidRPr="00C1448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26.12.2020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Уравнение состояния идеального газа Газовые законы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чебник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п.23, 24 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23, 24  изучить лабораторную работу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 w:val="restart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длинного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кувырка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тойка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голове.отжимание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Родной русский язык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Нормы употребления причастных и деепричастных оборотов. Словарные пометы.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работа в АСУ РСО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Работа в тетрадях для домашних заданий.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Геометрия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5" w:type="dxa"/>
            <w:gridSpan w:val="7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 w:val="restart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</w:t>
            </w: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</w:t>
            </w: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Принципы русской орфографии: виды правописных затруднений, основные </w:t>
            </w: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правила правописания.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т20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Задание 20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Р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ешу ЕГЭ.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Вера поэта в духовную силу, богатырство народа. Матрена Тимофеевна и дед Савелий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324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Образ Матрены Тимофеевны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5" w:type="dxa"/>
            <w:gridSpan w:val="7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Декодирование.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6F8FA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6F8FA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6F8FA"/>
              </w:rPr>
              <w:t xml:space="preserve"> ,  при невозможности подключения учебник §6</w:t>
            </w:r>
          </w:p>
        </w:tc>
        <w:tc>
          <w:tcPr>
            <w:tcW w:w="2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Дискретность.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§ 6 Задание в АСУ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 w:val="restart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акробатических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комбинаций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акробатических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комбинаций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тоталитарных режимов в Европе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работа с учебником п.11. Разобрать по вопросам.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Написать эссе. Роль личности в формировании 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тоталитарного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государство. Гитлер или Муссолини. Работу отправить на почту /</w:t>
            </w:r>
            <w:hyperlink r:id="rId8">
              <w:r w:rsidRPr="00C1448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Сиднева Е.Н.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СССР.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 при невозможности подключения учебник п.9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П.11 вопр.1-3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5" w:type="dxa"/>
            <w:gridSpan w:val="7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ОБЖ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Чрезвычайные ситуации природного характера и защита от них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9">
              <w:r w:rsidRPr="00C1448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10">
              <w:r w:rsidRPr="00C1448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70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1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2242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14481" w:rsidRPr="00C14481" w:rsidRDefault="00C14481" w:rsidP="00C14481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14481" w:rsidRPr="00C14481" w:rsidRDefault="00C14481" w:rsidP="00C1448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</w:rPr>
      </w:pPr>
      <w:r w:rsidRPr="00C14481">
        <w:rPr>
          <w:rFonts w:ascii="Times New Roman" w:eastAsia="Times New Roman" w:hAnsi="Times New Roman" w:cs="Times New Roman"/>
          <w:b/>
          <w:sz w:val="24"/>
          <w:szCs w:val="16"/>
        </w:rPr>
        <w:t xml:space="preserve">Расписание уроков 10А класс  Естественно </w:t>
      </w:r>
      <w:proofErr w:type="gramStart"/>
      <w:r w:rsidRPr="00C14481">
        <w:rPr>
          <w:rFonts w:ascii="Times New Roman" w:eastAsia="Times New Roman" w:hAnsi="Times New Roman" w:cs="Times New Roman"/>
          <w:b/>
          <w:sz w:val="24"/>
          <w:szCs w:val="16"/>
        </w:rPr>
        <w:t>–н</w:t>
      </w:r>
      <w:proofErr w:type="gramEnd"/>
      <w:r w:rsidRPr="00C14481">
        <w:rPr>
          <w:rFonts w:ascii="Times New Roman" w:eastAsia="Times New Roman" w:hAnsi="Times New Roman" w:cs="Times New Roman"/>
          <w:b/>
          <w:sz w:val="24"/>
          <w:szCs w:val="16"/>
        </w:rPr>
        <w:t xml:space="preserve">аучный профиль </w:t>
      </w:r>
      <w:proofErr w:type="spellStart"/>
      <w:r w:rsidRPr="00C14481">
        <w:rPr>
          <w:rFonts w:ascii="Times New Roman" w:eastAsia="Times New Roman" w:hAnsi="Times New Roman" w:cs="Times New Roman"/>
          <w:b/>
          <w:sz w:val="24"/>
          <w:szCs w:val="16"/>
        </w:rPr>
        <w:t>c</w:t>
      </w:r>
      <w:proofErr w:type="spellEnd"/>
      <w:r w:rsidRPr="00C14481">
        <w:rPr>
          <w:rFonts w:ascii="Times New Roman" w:eastAsia="Times New Roman" w:hAnsi="Times New Roman" w:cs="Times New Roman"/>
          <w:b/>
          <w:sz w:val="24"/>
          <w:szCs w:val="16"/>
        </w:rPr>
        <w:t xml:space="preserve"> 21..12 по 26.12</w:t>
      </w:r>
    </w:p>
    <w:tbl>
      <w:tblPr>
        <w:tblW w:w="10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5"/>
        <w:gridCol w:w="620"/>
        <w:gridCol w:w="788"/>
        <w:gridCol w:w="940"/>
        <w:gridCol w:w="1559"/>
        <w:gridCol w:w="1985"/>
        <w:gridCol w:w="2268"/>
        <w:gridCol w:w="2244"/>
      </w:tblGrid>
      <w:tr w:rsidR="00C14481" w:rsidRPr="00C14481" w:rsidTr="00C14481">
        <w:trPr>
          <w:trHeight w:val="20"/>
          <w:jc w:val="center"/>
        </w:trPr>
        <w:tc>
          <w:tcPr>
            <w:tcW w:w="465" w:type="dxa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88" w:type="dxa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940" w:type="dxa"/>
            <w:vAlign w:val="center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559" w:type="dxa"/>
            <w:vAlign w:val="center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985" w:type="dxa"/>
            <w:vAlign w:val="center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2268" w:type="dxa"/>
            <w:vAlign w:val="center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 w:val="restart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жидкостей и газов/ Закон Бернулли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15 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15, вопросы 2.33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98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Чумак О.Ф. 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жидкостей и газов/ Закон Бернулли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15 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15, вопросы 2.33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98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Алкины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получение строение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гуглкласс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подключения: учебник Еремин  Химия 10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§35 ,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4, 6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192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задач по теме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</w:t>
            </w:r>
          </w:p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невозможности</w:t>
            </w:r>
          </w:p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подключения: учебник Еремин  Химия 10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§33 упр5,6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185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4" w:type="dxa"/>
            <w:gridSpan w:val="7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Полуавтономные органоиды клетки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Теремов п. 14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платформа Я Класс 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Немембранные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органоиды клетки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Теремов п. 15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платформа Я Класс 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 w:val="restart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– Алгебра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Линии тангенсов и котангенсов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стр101-104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Линии тангенсов и котангенсов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стр105-109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Тригонометрические функции числового аргумента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109-110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Тригонометрические функции числового аргумента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110-112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4" w:type="dxa"/>
            <w:gridSpan w:val="7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Изменение крестьянских представлений о счастье.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представление крестьян о счастье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</w:t>
            </w: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редставление крестьян о счастье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12.10 – </w:t>
            </w: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12.50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Русецкая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 xml:space="preserve">Крестьянские судьбы в </w:t>
            </w: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 xml:space="preserve">изображении Н. Некрасова: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Яким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Нагой,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Ермил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Гирин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подключения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:у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чебник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поэма Н.А.Некрасова</w:t>
            </w:r>
          </w:p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“Кому на Руси жить хорошо ” </w:t>
            </w:r>
          </w:p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 xml:space="preserve">Характеристика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Ермила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lastRenderedPageBreak/>
              <w:t>Гирина</w:t>
            </w:r>
            <w:proofErr w:type="spellEnd"/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 w:val="restart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геометрия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Тригонометрические функции числового аргумента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стр113-114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Ядро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 16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 2-5 п. 16 стр. 95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Прокариотная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клетка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 16 стр. 93-95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 7-8  п.16 стр. 95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4" w:type="dxa"/>
            <w:gridSpan w:val="7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Алкины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химические свойства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hyperlink r:id="rId11">
              <w:r w:rsidRPr="00C1448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https://youtu.be/6U4QJZmdv3k</w:t>
              </w:r>
            </w:hyperlink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подключения: учебник Еремин  Химия 10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§34 ,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14,8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Гуглкласс</w:t>
            </w:r>
            <w:proofErr w:type="spellEnd"/>
          </w:p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подключения: учебник Еремин  Химия 10 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 w:val="restart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длинного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кувырка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тойка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голове.отжимание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Родной русский язык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Нормы употребления причастных и деепричастных оборотов. Словарные пометы.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работа в АСУ РСО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Работа в тетрадях для домашних заданий.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геометрия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Геометрия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4" w:type="dxa"/>
            <w:gridSpan w:val="7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текстом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92,93 текст читать переводить,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19.20 выполнить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Степени сравнения прилагательных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95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27, 30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Племя Майя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 Учебник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97,98 текст читать, переводить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стр.98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38 </w:t>
            </w:r>
            <w:hyperlink r:id="rId12">
              <w:r w:rsidRPr="00C1448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25.12.2020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13.50 –  14.20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  Савинова Е.К.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Устройства ввода, вывода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при отсутствии подключения файл 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практическая работа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выслать на почту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savinovaek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 w:val="restart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теория задания №20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Задание 20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Р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ешу ЕГЭ.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Вера поэта в духовную силу, богатырство народа. Матрена Тимофеевна и дед Савелий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234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Образ Матрены Тимофеевны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4" w:type="dxa"/>
            <w:gridSpan w:val="7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 w:val="restart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акробатических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комбинаций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акробатических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комбинаций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тоталитарных режимов в Европе.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проработать файл в АСУ РСО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Эссе на выбор. Роль личности в формировании тоталитарных государств. </w:t>
            </w: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Гитлер. Муссолини отправить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">
              <w:r w:rsidRPr="00C1448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elena-sidneva@yandex.ry</w:t>
              </w:r>
            </w:hyperlink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СССР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разобрать  п.11 по вопросам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п.11 вопр.1-3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4" w:type="dxa"/>
            <w:gridSpan w:val="7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Чрезвычайные ситуации природного характера и защита от них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14">
              <w:r w:rsidRPr="00C1448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15">
              <w:r w:rsidRPr="00C1448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</w:p>
        </w:tc>
      </w:tr>
      <w:tr w:rsidR="00C14481" w:rsidRPr="00C14481" w:rsidTr="00C14481">
        <w:trPr>
          <w:trHeight w:val="20"/>
          <w:jc w:val="center"/>
        </w:trPr>
        <w:tc>
          <w:tcPr>
            <w:tcW w:w="465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8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40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Классный час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4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14481" w:rsidRPr="00C14481" w:rsidRDefault="00C14481" w:rsidP="00C14481">
      <w:pPr>
        <w:pStyle w:val="normal"/>
        <w:tabs>
          <w:tab w:val="left" w:pos="300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14481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C14481" w:rsidRPr="00C14481" w:rsidRDefault="00C14481" w:rsidP="00C14481">
      <w:pPr>
        <w:pStyle w:val="normal"/>
        <w:tabs>
          <w:tab w:val="left" w:pos="300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14481" w:rsidRPr="00DA389F" w:rsidRDefault="00C14481" w:rsidP="00C1448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DA389F">
        <w:rPr>
          <w:rFonts w:ascii="Times New Roman" w:eastAsia="Times New Roman" w:hAnsi="Times New Roman" w:cs="Times New Roman"/>
          <w:b/>
          <w:sz w:val="20"/>
          <w:szCs w:val="16"/>
        </w:rPr>
        <w:t xml:space="preserve">Расписание уроков 10А класс Универсальный профиль </w:t>
      </w:r>
      <w:proofErr w:type="spellStart"/>
      <w:r w:rsidRPr="00DA389F">
        <w:rPr>
          <w:rFonts w:ascii="Times New Roman" w:eastAsia="Times New Roman" w:hAnsi="Times New Roman" w:cs="Times New Roman"/>
          <w:b/>
          <w:sz w:val="20"/>
          <w:szCs w:val="16"/>
        </w:rPr>
        <w:t>c</w:t>
      </w:r>
      <w:proofErr w:type="spellEnd"/>
      <w:r w:rsidRPr="00DA389F">
        <w:rPr>
          <w:rFonts w:ascii="Times New Roman" w:eastAsia="Times New Roman" w:hAnsi="Times New Roman" w:cs="Times New Roman"/>
          <w:b/>
          <w:sz w:val="20"/>
          <w:szCs w:val="16"/>
        </w:rPr>
        <w:t xml:space="preserve"> 21..12 по 26.12</w:t>
      </w:r>
    </w:p>
    <w:tbl>
      <w:tblPr>
        <w:tblW w:w="10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"/>
        <w:gridCol w:w="620"/>
        <w:gridCol w:w="824"/>
        <w:gridCol w:w="945"/>
        <w:gridCol w:w="1559"/>
        <w:gridCol w:w="1985"/>
        <w:gridCol w:w="2268"/>
        <w:gridCol w:w="2299"/>
      </w:tblGrid>
      <w:tr w:rsidR="00C14481" w:rsidRPr="00C14481" w:rsidTr="00C14481">
        <w:trPr>
          <w:trHeight w:val="283"/>
          <w:jc w:val="center"/>
        </w:trPr>
        <w:tc>
          <w:tcPr>
            <w:tcW w:w="478" w:type="dxa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824" w:type="dxa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945" w:type="dxa"/>
            <w:vAlign w:val="center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559" w:type="dxa"/>
            <w:vAlign w:val="center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985" w:type="dxa"/>
            <w:vAlign w:val="center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2268" w:type="dxa"/>
            <w:vAlign w:val="center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299" w:type="dxa"/>
            <w:vAlign w:val="center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 w:val="restart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0C4E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830C4E" w:rsidRPr="00C14481" w:rsidRDefault="00830C4E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830C4E" w:rsidRPr="00C14481" w:rsidRDefault="00830C4E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4" w:type="dxa"/>
            <w:vAlign w:val="center"/>
          </w:tcPr>
          <w:p w:rsidR="00830C4E" w:rsidRPr="00C14481" w:rsidRDefault="00830C4E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45" w:type="dxa"/>
          </w:tcPr>
          <w:p w:rsidR="00830C4E" w:rsidRPr="00C14481" w:rsidRDefault="00830C4E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830C4E" w:rsidRPr="00C14481" w:rsidRDefault="00830C4E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</w:t>
            </w:r>
          </w:p>
          <w:p w:rsidR="00830C4E" w:rsidRPr="00C14481" w:rsidRDefault="00830C4E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</w:t>
            </w:r>
          </w:p>
        </w:tc>
        <w:tc>
          <w:tcPr>
            <w:tcW w:w="1985" w:type="dxa"/>
            <w:shd w:val="clear" w:color="auto" w:fill="auto"/>
          </w:tcPr>
          <w:p w:rsidR="00830C4E" w:rsidRPr="00830C4E" w:rsidRDefault="00830C4E" w:rsidP="00DA389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0C4E">
              <w:rPr>
                <w:rFonts w:ascii="Times New Roman" w:eastAsia="Times New Roman" w:hAnsi="Times New Roman" w:cs="Times New Roman"/>
                <w:sz w:val="16"/>
                <w:szCs w:val="20"/>
              </w:rPr>
              <w:t>Правовые системы современности</w:t>
            </w:r>
          </w:p>
        </w:tc>
        <w:tc>
          <w:tcPr>
            <w:tcW w:w="2268" w:type="dxa"/>
            <w:shd w:val="clear" w:color="auto" w:fill="auto"/>
          </w:tcPr>
          <w:p w:rsidR="00830C4E" w:rsidRPr="00830C4E" w:rsidRDefault="00830C4E" w:rsidP="00DA389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 w:rsidRPr="00830C4E">
              <w:rPr>
                <w:rFonts w:ascii="Times New Roman" w:eastAsia="Times New Roman" w:hAnsi="Times New Roman" w:cs="Times New Roman"/>
                <w:sz w:val="16"/>
                <w:szCs w:val="20"/>
              </w:rPr>
              <w:t>zoom</w:t>
            </w:r>
            <w:proofErr w:type="spellEnd"/>
            <w:r w:rsidRPr="00830C4E">
              <w:rPr>
                <w:rFonts w:ascii="Times New Roman" w:eastAsia="Times New Roman" w:hAnsi="Times New Roman" w:cs="Times New Roman"/>
                <w:sz w:val="16"/>
                <w:szCs w:val="20"/>
              </w:rPr>
              <w:t>, при невозможности подключения учебник по теме</w:t>
            </w:r>
          </w:p>
        </w:tc>
        <w:tc>
          <w:tcPr>
            <w:tcW w:w="2299" w:type="dxa"/>
          </w:tcPr>
          <w:p w:rsidR="00830C4E" w:rsidRPr="00830C4E" w:rsidRDefault="00830C4E" w:rsidP="00DA389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0C4E">
              <w:rPr>
                <w:rFonts w:ascii="Times New Roman" w:eastAsia="Times New Roman" w:hAnsi="Times New Roman" w:cs="Times New Roman"/>
                <w:sz w:val="16"/>
                <w:szCs w:val="20"/>
              </w:rPr>
              <w:t>Проектная работа по теме «Формы и структура права»</w:t>
            </w:r>
          </w:p>
        </w:tc>
      </w:tr>
      <w:tr w:rsidR="00830C4E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830C4E" w:rsidRPr="00C14481" w:rsidRDefault="00830C4E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830C4E" w:rsidRPr="00C14481" w:rsidRDefault="00830C4E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4" w:type="dxa"/>
            <w:vAlign w:val="center"/>
          </w:tcPr>
          <w:p w:rsidR="00830C4E" w:rsidRPr="00C14481" w:rsidRDefault="00830C4E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45" w:type="dxa"/>
          </w:tcPr>
          <w:p w:rsidR="00830C4E" w:rsidRPr="00C14481" w:rsidRDefault="00830C4E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830C4E" w:rsidRPr="00C14481" w:rsidRDefault="00830C4E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</w:t>
            </w:r>
          </w:p>
          <w:p w:rsidR="00830C4E" w:rsidRPr="00C14481" w:rsidRDefault="00830C4E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</w:t>
            </w:r>
          </w:p>
        </w:tc>
        <w:tc>
          <w:tcPr>
            <w:tcW w:w="1985" w:type="dxa"/>
            <w:shd w:val="clear" w:color="auto" w:fill="auto"/>
          </w:tcPr>
          <w:p w:rsidR="00830C4E" w:rsidRPr="00830C4E" w:rsidRDefault="00830C4E" w:rsidP="00DA389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0C4E">
              <w:rPr>
                <w:rFonts w:ascii="Times New Roman" w:eastAsia="Times New Roman" w:hAnsi="Times New Roman" w:cs="Times New Roman"/>
                <w:sz w:val="16"/>
                <w:szCs w:val="20"/>
              </w:rPr>
              <w:t>Проектная работа по теме «Формы и структура права»</w:t>
            </w:r>
          </w:p>
        </w:tc>
        <w:tc>
          <w:tcPr>
            <w:tcW w:w="2268" w:type="dxa"/>
            <w:shd w:val="clear" w:color="auto" w:fill="auto"/>
          </w:tcPr>
          <w:p w:rsidR="00830C4E" w:rsidRPr="00830C4E" w:rsidRDefault="00830C4E" w:rsidP="00DA389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 w:rsidRPr="00830C4E">
              <w:rPr>
                <w:rFonts w:ascii="Times New Roman" w:eastAsia="Times New Roman" w:hAnsi="Times New Roman" w:cs="Times New Roman"/>
                <w:sz w:val="16"/>
                <w:szCs w:val="20"/>
              </w:rPr>
              <w:t>zoom</w:t>
            </w:r>
            <w:proofErr w:type="spellEnd"/>
            <w:r w:rsidRPr="00830C4E">
              <w:rPr>
                <w:rFonts w:ascii="Times New Roman" w:eastAsia="Times New Roman" w:hAnsi="Times New Roman" w:cs="Times New Roman"/>
                <w:sz w:val="16"/>
                <w:szCs w:val="20"/>
              </w:rPr>
              <w:t>, при невозможности подключения учебник по теме</w:t>
            </w:r>
          </w:p>
        </w:tc>
        <w:tc>
          <w:tcPr>
            <w:tcW w:w="2299" w:type="dxa"/>
          </w:tcPr>
          <w:p w:rsidR="00830C4E" w:rsidRPr="00830C4E" w:rsidRDefault="00830C4E" w:rsidP="00DA389F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0" w:type="dxa"/>
            <w:gridSpan w:val="7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Фокус  с. 46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481" w:rsidRPr="00C14481" w:rsidRDefault="00C14481" w:rsidP="00C14481">
            <w:pPr>
              <w:pStyle w:val="normal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с. 46 у. 2-4</w:t>
            </w:r>
          </w:p>
          <w:p w:rsidR="00C14481" w:rsidRPr="00C14481" w:rsidRDefault="00C14481" w:rsidP="00C14481">
            <w:pPr>
              <w:pStyle w:val="normal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25.12</w:t>
            </w:r>
          </w:p>
          <w:p w:rsidR="00C14481" w:rsidRPr="00C14481" w:rsidRDefault="00C14481" w:rsidP="00C14481">
            <w:pPr>
              <w:pStyle w:val="normal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Фокус  с. 46</w:t>
            </w:r>
          </w:p>
        </w:tc>
        <w:tc>
          <w:tcPr>
            <w:tcW w:w="2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с. 46 у. 2-4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25.12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Эластичность спроса по цене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- учебник 4.1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задач (в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класс)</w:t>
            </w: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13.50 –  14.20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Эластичность спроса по цене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 - учебник 4.1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 w:val="restart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– Алгебра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Линии тангенсов и котангенсов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стр101-104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Линии тангенсов и котангенсов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стр105-109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Тригонометрические функции числового аргумента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109-110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Тригонометрические функции числового аргумента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110-112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0" w:type="dxa"/>
            <w:gridSpan w:val="7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Изменение крестьянских представлений о счастье.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учебник “ </w:t>
            </w:r>
          </w:p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представление крестьян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осчастье</w:t>
            </w:r>
            <w:proofErr w:type="spellEnd"/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</w:t>
            </w: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редставление крестьян о счастье</w:t>
            </w: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Крестьянские судьбы в изображении Н. Некрасова: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Яким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Нагой,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Ермил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Гирин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поэма  Н.А.Некрасова ”Кому на Руси жить хорошо”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Характеристика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Ермила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Гирина</w:t>
            </w:r>
            <w:proofErr w:type="spellEnd"/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 w:val="restart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геометрия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Тригонометрические функции числового аргумента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стр113-114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как мир культуры.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Обобщение.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</w:t>
            </w:r>
          </w:p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Глава 2.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стр. 160, вопросы устно.</w:t>
            </w: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Современные подходы к пониманию права.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</w:t>
            </w:r>
          </w:p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п. 17.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п. 17, задание 3 письменно в тетради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00" w:type="dxa"/>
            <w:gridSpan w:val="7"/>
            <w:vAlign w:val="center"/>
          </w:tcPr>
          <w:p w:rsidR="00C14481" w:rsidRPr="00C14481" w:rsidRDefault="00C14481" w:rsidP="00C14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 Фокус с. 47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2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с. 47 у. 6-8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</w:t>
            </w: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25.12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устной речи. Сравнение фото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 Фокус с. 47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с. 47 у. 6-8</w:t>
            </w:r>
          </w:p>
          <w:p w:rsidR="00C14481" w:rsidRPr="00C14481" w:rsidRDefault="00C14481" w:rsidP="00DA389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25.12</w:t>
            </w:r>
            <w:r w:rsidR="00DA3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 w:val="restart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Разучивание длинного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кувырка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тойка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голове.отжимание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Родной русский язык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Нормы употребления причастных и деепричастных оборотов. Словарные пометы.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работа в АСУ РСО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Работа в тетрадях для домашних заданий.</w:t>
            </w: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геометрия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Геометрия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задание в АСУ РСО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0" w:type="dxa"/>
            <w:gridSpan w:val="7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жидкостей и газов/ Закон Бернулли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15 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параграф 15, вопросы 2.33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98</w:t>
            </w:r>
          </w:p>
        </w:tc>
      </w:tr>
      <w:tr w:rsidR="00830C4E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830C4E" w:rsidRPr="00C14481" w:rsidRDefault="00830C4E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830C4E" w:rsidRPr="00C14481" w:rsidRDefault="00830C4E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4" w:type="dxa"/>
            <w:vAlign w:val="center"/>
          </w:tcPr>
          <w:p w:rsidR="00830C4E" w:rsidRPr="00C14481" w:rsidRDefault="00830C4E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945" w:type="dxa"/>
          </w:tcPr>
          <w:p w:rsidR="00830C4E" w:rsidRPr="00C14481" w:rsidRDefault="00830C4E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830C4E" w:rsidRPr="00C14481" w:rsidRDefault="00830C4E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</w:p>
          <w:p w:rsidR="00830C4E" w:rsidRPr="00C14481" w:rsidRDefault="00830C4E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Савинова Е.К.</w:t>
            </w:r>
          </w:p>
        </w:tc>
        <w:tc>
          <w:tcPr>
            <w:tcW w:w="1985" w:type="dxa"/>
          </w:tcPr>
          <w:p w:rsidR="00830C4E" w:rsidRPr="00C14481" w:rsidRDefault="00830C4E" w:rsidP="00DA389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Устройства ввода, вывода</w:t>
            </w:r>
          </w:p>
        </w:tc>
        <w:tc>
          <w:tcPr>
            <w:tcW w:w="2268" w:type="dxa"/>
          </w:tcPr>
          <w:p w:rsidR="00830C4E" w:rsidRPr="00C14481" w:rsidRDefault="00830C4E" w:rsidP="00DA389F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при отсутствии подключения файл 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практическая работа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9" w:type="dxa"/>
          </w:tcPr>
          <w:p w:rsidR="00830C4E" w:rsidRPr="00C14481" w:rsidRDefault="00830C4E" w:rsidP="00DA389F">
            <w:pPr>
              <w:pStyle w:val="normal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выслать на почту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savinovaek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 w:val="restart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фонематического чтения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 Фокус с. 50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с.50  у. 1-3.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25.12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фонематического чтения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 Фокус с. 50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с.50  у. 1-3.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до 25.12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Принципы русской орфографии: виды правописных затруднений, основные правила правописания.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теория задания №20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Задание 20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Р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ешу ЕГЭ.</w:t>
            </w: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Н.М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Вера поэта в духовную силу, богатырство народа. Матрена Тимофеевна и дед Савелий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подключения: учебник </w:t>
            </w:r>
            <w:proofErr w:type="spellStart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234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Образ Матрены Тимофеевны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0" w:type="dxa"/>
            <w:gridSpan w:val="7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 w:val="restart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акробатических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комбинаций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акробатических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комбинаций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еоретический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тоталитарных государств в Европе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изучить файл в АСУ РСО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 по выбору. Роль личности в становлении тоталитарного государства. Гитлер. Муссолини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аботу отправить на почту </w:t>
            </w:r>
            <w:hyperlink r:id="rId16">
              <w:r w:rsidRPr="00C1448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СССР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разобрать п.11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п.11 вопр.1-3</w:t>
            </w: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0" w:type="dxa"/>
            <w:gridSpan w:val="7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Чрезвычайные ситуации природного характера и защита от них</w:t>
            </w: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познакомиться с темой по ссылке </w:t>
            </w:r>
            <w:hyperlink r:id="rId17">
              <w:r w:rsidRPr="00C1448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18">
              <w:r w:rsidRPr="00C14481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</w:p>
        </w:tc>
      </w:tr>
      <w:tr w:rsidR="00C14481" w:rsidRPr="00C14481" w:rsidTr="00C14481">
        <w:trPr>
          <w:trHeight w:val="283"/>
          <w:jc w:val="center"/>
        </w:trPr>
        <w:tc>
          <w:tcPr>
            <w:tcW w:w="478" w:type="dxa"/>
            <w:vMerge/>
            <w:vAlign w:val="center"/>
          </w:tcPr>
          <w:p w:rsidR="00C14481" w:rsidRPr="00C14481" w:rsidRDefault="00C14481" w:rsidP="00C14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C14481" w:rsidRPr="00C14481" w:rsidRDefault="00C14481" w:rsidP="00C1448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94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Классный час </w:t>
            </w:r>
            <w:proofErr w:type="spellStart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</w:t>
            </w:r>
            <w:proofErr w:type="spellEnd"/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О.Н.</w:t>
            </w:r>
          </w:p>
        </w:tc>
        <w:tc>
          <w:tcPr>
            <w:tcW w:w="1985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</w:tcPr>
          <w:p w:rsidR="00C14481" w:rsidRPr="00C14481" w:rsidRDefault="00C14481" w:rsidP="00C1448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14481" w:rsidRPr="00C14481" w:rsidRDefault="00C14481" w:rsidP="00C1448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25EC4" w:rsidRPr="00C14481" w:rsidRDefault="00F25EC4" w:rsidP="00C144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25EC4" w:rsidRPr="00C14481" w:rsidSect="00C14481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5791"/>
    <w:multiLevelType w:val="multilevel"/>
    <w:tmpl w:val="9E8A8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7A5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07A5"/>
    <w:rsid w:val="00830C4E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73F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481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0524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389F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A5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8307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8307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8307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8307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8307A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8307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7A5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307A5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307A5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307A5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307A5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8307A5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8307A5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8307A5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8307A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8307A5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8307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307A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text">
    <w:name w:val="text"/>
    <w:basedOn w:val="a0"/>
    <w:rsid w:val="008307A5"/>
  </w:style>
  <w:style w:type="character" w:styleId="a7">
    <w:name w:val="Hyperlink"/>
    <w:basedOn w:val="a0"/>
    <w:uiPriority w:val="99"/>
    <w:unhideWhenUsed/>
    <w:rsid w:val="008307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-sidneva@yandex.ru" TargetMode="External"/><Relationship Id="rId13" Type="http://schemas.openxmlformats.org/officeDocument/2006/relationships/hyperlink" Target="mailto:.elena-sidneva@yandex.ry" TargetMode="External"/><Relationship Id="rId18" Type="http://schemas.openxmlformats.org/officeDocument/2006/relationships/hyperlink" Target="https://clck.ru/SVs9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ziloval@mail.ru" TargetMode="External"/><Relationship Id="rId12" Type="http://schemas.openxmlformats.org/officeDocument/2006/relationships/hyperlink" Target="mailto:cdashkova@yandex.ru" TargetMode="External"/><Relationship Id="rId17" Type="http://schemas.openxmlformats.org/officeDocument/2006/relationships/hyperlink" Target="https://clck.ru/SVs99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na-sidneva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iziloval@mail.ru" TargetMode="External"/><Relationship Id="rId11" Type="http://schemas.openxmlformats.org/officeDocument/2006/relationships/hyperlink" Target="https://youtu.be/6U4QJZmdv3k" TargetMode="External"/><Relationship Id="rId5" Type="http://schemas.openxmlformats.org/officeDocument/2006/relationships/hyperlink" Target="mailto:iurjevanataliya@yandex.ru" TargetMode="External"/><Relationship Id="rId15" Type="http://schemas.openxmlformats.org/officeDocument/2006/relationships/hyperlink" Target="https://clck.ru/SVs99" TargetMode="External"/><Relationship Id="rId10" Type="http://schemas.openxmlformats.org/officeDocument/2006/relationships/hyperlink" Target="https://clck.ru/SVs9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ru/SVs99" TargetMode="External"/><Relationship Id="rId14" Type="http://schemas.openxmlformats.org/officeDocument/2006/relationships/hyperlink" Target="https://clck.ru/SVs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4</cp:revision>
  <dcterms:created xsi:type="dcterms:W3CDTF">2020-12-19T16:13:00Z</dcterms:created>
  <dcterms:modified xsi:type="dcterms:W3CDTF">2020-12-19T16:36:00Z</dcterms:modified>
</cp:coreProperties>
</file>