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7E" w:rsidRPr="00BB38E4" w:rsidRDefault="0022157E" w:rsidP="0022157E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14.12 - </w:t>
      </w:r>
      <w:r w:rsidR="0085022B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bookmarkStart w:id="0" w:name="_GoBack"/>
      <w:bookmarkEnd w:id="0"/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>.12.2020</w:t>
      </w:r>
    </w:p>
    <w:p w:rsidR="0022157E" w:rsidRPr="00BB38E4" w:rsidRDefault="0022157E" w:rsidP="0022157E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>6Г класс</w:t>
      </w: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990"/>
        <w:gridCol w:w="1144"/>
        <w:gridCol w:w="2273"/>
        <w:gridCol w:w="1095"/>
        <w:gridCol w:w="2610"/>
        <w:gridCol w:w="2910"/>
        <w:gridCol w:w="2625"/>
      </w:tblGrid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2157E" w:rsidTr="007D5F58">
        <w:trPr>
          <w:trHeight w:val="1288"/>
        </w:trPr>
        <w:tc>
          <w:tcPr>
            <w:tcW w:w="1853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08.00-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словесность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Н.А.)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1288"/>
        </w:trPr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слов в вопросительных предложениях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 55 упр 2,5,6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1610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на английском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 56 заполнить анкету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стр 42 упр 1,2,3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15.12.2020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Учебник  №668, 670, 672, 674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рабочая тетрадь Skysmart  по ссылке распространенной через АСУ РСО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Учебник  №676, 677, 678, карточка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51 учить, упр.285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Посмотреть видеоурок</w:t>
            </w:r>
          </w:p>
          <w:p w:rsidR="0022157E" w:rsidRDefault="00A56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7">
              <w:r w:rsidR="0022157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https://yadi.sk/i/21EYF3sLN8_BnA</w:t>
              </w:r>
            </w:hyperlink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анализ стихотворения по плану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(Золина О.И.)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  <w:p w:rsidR="0022157E" w:rsidRDefault="0022157E" w:rsidP="007D5F58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Влажность воздуха. Облака.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41, пересказ.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человека- главная тема в искусстве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806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(Бритвина С.О.)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схем и сферы их применения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Пар.13, вопросы 1,3,5,6 ответы прислать на почту АСУ до 20:00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913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(Бритвина С.О.)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ссылка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https://edu.skysmart.ru/student/sufunimamu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опорного прыжка через козла ноги врозь.Теоретический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 при невозможности подключения выполнить комплекс утренней гимнастики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374"/>
        </w:trPr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(Сиямкина В.С)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Учебник  №680,682, 684, 686, 688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рабочая тетрадь Skysmart  по ссылке распространенной через АСУ РСО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Учебник  №690, 692, 694, 695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упр.286,287, 289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51 упр.288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  <w:t>natalia.komlewa@yandex.ru</w:t>
            </w:r>
          </w:p>
        </w:tc>
      </w:tr>
      <w:tr w:rsidR="0022157E" w:rsidTr="007D5F58">
        <w:trPr>
          <w:trHeight w:val="480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Приготовление блюд из птицы.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технологии 6 класс Н,В,Синица В.Д.Симоненко.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Пр№11 читать,,ответить на вопросы, устно.</w:t>
            </w:r>
          </w:p>
        </w:tc>
      </w:tr>
      <w:tr w:rsidR="0022157E" w:rsidTr="007D5F58">
        <w:trPr>
          <w:trHeight w:val="480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изделий из пластмассы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519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Кулинария.Приготовление первых блюд 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технологии 6 класс. Н,В,Синица.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157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изделий из пластмассы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 12 читать , ответить на вопросы, устно.</w:t>
            </w:r>
          </w:p>
        </w:tc>
      </w:tr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п.1, термины, таблица, вопросы устно.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 выборочно (по запросу учителя)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карточка на почте АСУ РСО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ind w:left="-880" w:firstLine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 существительными.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ind w:left="-880" w:firstLine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ind w:left="-880" w:firstLine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ind w:left="-880" w:firstLine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51, упр. 291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стр.201-203 читать, стр.204 творческое задание,стр.204-206 читать, стр. 206 размышляем о прочитанном, стр. 207- 208 читать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  <w:t>Посмотреть видеоурок</w:t>
            </w:r>
          </w:p>
          <w:p w:rsidR="0022157E" w:rsidRDefault="00A56FB9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shd w:val="clear" w:color="auto" w:fill="EBF0EC"/>
              </w:rPr>
            </w:pPr>
            <w:hyperlink r:id="rId14">
              <w:r w:rsidR="0022157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https://yadi.sk/i/x9yTzCNLFeI4CQ</w:t>
              </w:r>
            </w:hyperlink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 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систем органов животных.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 невозможности подключения, практическая работа «Распознавание органов растений и животных»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рисунках отметить органы животных, сделать скрин и отправить на почту АСУ РСО</w:t>
            </w:r>
          </w:p>
        </w:tc>
      </w:tr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стр. 74, вопросы устно.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(Пельнова Т.В.)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Небесное и земное в музыке Баха слушать полифонию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ч и щ в суффиксах –чик- - -щик-.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52, упр. 292,293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выслать до 18.00  на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стр.207-208 учить наизусть,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стр.208 размышляем о прочитанном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Работу выслать до 18.00  на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22157E" w:rsidTr="007D5F58">
        <w:trPr>
          <w:trHeight w:val="655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 60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rPr>
          <w:trHeight w:val="655"/>
        </w:trPr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языкового материала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РТ стр 40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157E" w:rsidTr="007D5F58">
        <w:tc>
          <w:tcPr>
            <w:tcW w:w="185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 w:val="restart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карточка на почте АСУ РСО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рабочая тетрадь Skysmart  по ссылке распространенной через АСУ РСО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Zoom/YouTube (по ссылке в АСУ РСО)  При невозможности подключения карточка на почте АСУ РСО</w:t>
            </w: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ч и щ в суффиксах –чик- - -щик-.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22157E" w:rsidRDefault="0022157E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295, 296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15.00  на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  <w:t>natalia.komlewa@yandex.ru</w:t>
            </w: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57E" w:rsidTr="007D5F58">
        <w:tc>
          <w:tcPr>
            <w:tcW w:w="1853" w:type="dxa"/>
            <w:vMerge/>
            <w:vAlign w:val="center"/>
          </w:tcPr>
          <w:p w:rsidR="0022157E" w:rsidRDefault="0022157E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22157E" w:rsidRDefault="0022157E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2910" w:type="dxa"/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7E" w:rsidRDefault="0022157E" w:rsidP="007D5F5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п.2, ответы на вопросы устно, составить сравнительную таблицу (выслать на почту АСУ РСО выборочно, по запросу учителя). </w:t>
            </w:r>
          </w:p>
        </w:tc>
      </w:tr>
    </w:tbl>
    <w:p w:rsidR="0022157E" w:rsidRDefault="0022157E" w:rsidP="0022157E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22157E" w:rsidRDefault="0022157E" w:rsidP="0022157E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5EC4" w:rsidRPr="0022157E" w:rsidRDefault="00F25EC4" w:rsidP="0022157E">
      <w:pPr>
        <w:rPr>
          <w:szCs w:val="16"/>
        </w:rPr>
      </w:pPr>
    </w:p>
    <w:sectPr w:rsidR="00F25EC4" w:rsidRPr="0022157E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B9" w:rsidRDefault="00A56FB9" w:rsidP="00851934">
      <w:pPr>
        <w:spacing w:after="0" w:line="240" w:lineRule="auto"/>
      </w:pPr>
      <w:r>
        <w:separator/>
      </w:r>
    </w:p>
  </w:endnote>
  <w:endnote w:type="continuationSeparator" w:id="0">
    <w:p w:rsidR="00A56FB9" w:rsidRDefault="00A56FB9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B9" w:rsidRDefault="00A56FB9" w:rsidP="00851934">
      <w:pPr>
        <w:spacing w:after="0" w:line="240" w:lineRule="auto"/>
      </w:pPr>
      <w:r>
        <w:separator/>
      </w:r>
    </w:p>
  </w:footnote>
  <w:footnote w:type="continuationSeparator" w:id="0">
    <w:p w:rsidR="00A56FB9" w:rsidRDefault="00A56FB9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34E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157E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E7FB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022B"/>
    <w:rsid w:val="0085142E"/>
    <w:rsid w:val="00851934"/>
    <w:rsid w:val="00852404"/>
    <w:rsid w:val="0085407E"/>
    <w:rsid w:val="0086013A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56FB9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46D7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098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607C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6DF6"/>
  <w15:docId w15:val="{2C76D39B-DEB7-4E72-966D-E6A1A01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omlewa@yandex.ru" TargetMode="External"/><Relationship Id="rId13" Type="http://schemas.openxmlformats.org/officeDocument/2006/relationships/hyperlink" Target="mailto:natalia.komlew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21EYF3sLN8_BnA" TargetMode="External"/><Relationship Id="rId12" Type="http://schemas.openxmlformats.org/officeDocument/2006/relationships/hyperlink" Target="https://clck.ru/SQ9xK" TargetMode="External"/><Relationship Id="rId17" Type="http://schemas.openxmlformats.org/officeDocument/2006/relationships/hyperlink" Target="mailto:natalia.komle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a.komle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dashkova@yandex.ru" TargetMode="External"/><Relationship Id="rId11" Type="http://schemas.openxmlformats.org/officeDocument/2006/relationships/hyperlink" Target="https://clck.ru/SQ9x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lia.komlewa@yandex.ru" TargetMode="External"/><Relationship Id="rId10" Type="http://schemas.openxmlformats.org/officeDocument/2006/relationships/hyperlink" Target="mailto:natalia.komlewa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sufunimamu" TargetMode="External"/><Relationship Id="rId14" Type="http://schemas.openxmlformats.org/officeDocument/2006/relationships/hyperlink" Target="https://yadi.sk/i/x9yTzCNLFeI4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2020-12-12T16:31:00Z</dcterms:created>
  <dcterms:modified xsi:type="dcterms:W3CDTF">2020-12-12T16:31:00Z</dcterms:modified>
</cp:coreProperties>
</file>