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C6" w:rsidRDefault="00C51AC6" w:rsidP="00C51A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Расписание занятий для 9А класса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 </w:t>
      </w:r>
      <w:r>
        <w:rPr>
          <w:b/>
          <w:sz w:val="32"/>
          <w:szCs w:val="32"/>
        </w:rPr>
        <w:t>7.12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по </w:t>
      </w:r>
      <w:r>
        <w:rPr>
          <w:b/>
          <w:sz w:val="32"/>
          <w:szCs w:val="32"/>
        </w:rPr>
        <w:t>13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</w:t>
      </w:r>
      <w:r>
        <w:rPr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.2020</w:t>
      </w:r>
    </w:p>
    <w:tbl>
      <w:tblPr>
        <w:tblStyle w:val="a5"/>
        <w:tblW w:w="15559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386"/>
        <w:gridCol w:w="598"/>
        <w:gridCol w:w="783"/>
        <w:gridCol w:w="1081"/>
        <w:gridCol w:w="2080"/>
        <w:gridCol w:w="3734"/>
        <w:gridCol w:w="3827"/>
        <w:gridCol w:w="3070"/>
      </w:tblGrid>
      <w:tr w:rsidR="00C51AC6" w:rsidRPr="003C7DCB" w:rsidTr="00842FEC">
        <w:trPr>
          <w:trHeight w:val="680"/>
        </w:trPr>
        <w:tc>
          <w:tcPr>
            <w:tcW w:w="38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2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51AC6" w:rsidRPr="003C7DCB" w:rsidTr="00842FEC">
        <w:trPr>
          <w:trHeight w:val="20"/>
        </w:trPr>
        <w:tc>
          <w:tcPr>
            <w:tcW w:w="386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ПОНЕДЕЛЬНИК</w:t>
            </w: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Прямолинейное и криволинейное движение. Движение тела по окружности с постоянной по модулю скоростью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п. 17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учебник п. 17, упр.17</w:t>
            </w:r>
          </w:p>
        </w:tc>
      </w:tr>
      <w:tr w:rsidR="00C51AC6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Решение задач на движение по окружности.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п. 18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учебник п. 18, упр. 18 присылать на почту  </w:t>
            </w:r>
            <w:hyperlink r:id="rId6">
              <w:r w:rsidRPr="003C7DCB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 12.12.2020</w:t>
            </w:r>
          </w:p>
        </w:tc>
      </w:tr>
      <w:tr w:rsidR="00C51AC6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Графический способ решения систем уравнений.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п. 12,№12.3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№12.4</w:t>
            </w:r>
          </w:p>
        </w:tc>
      </w:tr>
      <w:tr w:rsidR="00C51AC6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73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C51AC6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Графический способ решения систем уравнений.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п. 12,№12.3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№12.4</w:t>
            </w:r>
          </w:p>
        </w:tc>
      </w:tr>
      <w:tr w:rsidR="00C51AC6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sketches</w:t>
            </w:r>
            <w:proofErr w:type="spellEnd"/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стр.48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выполнить задания в отправленном файле, присылать на почту dilara.zaydullina@mail.ru</w:t>
            </w:r>
          </w:p>
        </w:tc>
      </w:tr>
      <w:tr w:rsidR="00C51AC6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Последовательный поиск в массиве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параграф 2.2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color w:val="1963A1"/>
                <w:sz w:val="16"/>
                <w:szCs w:val="16"/>
                <w:highlight w:val="white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§2.2. Вопрос 10, 11 в тетради</w:t>
            </w:r>
          </w:p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AC6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13.50 – 14.20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Irish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writer</w:t>
            </w:r>
            <w:proofErr w:type="spellEnd"/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с.134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выполнить задания в отправленном файле, присылать на почту dilara.zaydullina@mail.ru</w:t>
            </w:r>
          </w:p>
        </w:tc>
      </w:tr>
      <w:tr w:rsidR="00C51AC6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Нахождение наибольшего, наименьшего элементов массива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параграф 2.2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тест </w:t>
            </w:r>
            <w:hyperlink r:id="rId7">
              <w:r w:rsidRPr="003C7DCB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https://kpolyakov.spb.ru/school/ogetest/b10py.htm</w:t>
              </w:r>
            </w:hyperlink>
          </w:p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Результат теста прислать на почту gavrilenkova57@gmail.com</w:t>
            </w:r>
          </w:p>
        </w:tc>
      </w:tr>
      <w:tr w:rsidR="00C51AC6" w:rsidRPr="003C7DCB" w:rsidTr="00842FEC">
        <w:trPr>
          <w:trHeight w:val="20"/>
        </w:trPr>
        <w:tc>
          <w:tcPr>
            <w:tcW w:w="386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Отечественная война 1812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4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Пар 4 учить. Стр.33 Вопросы и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5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 Прислать на почту АСУ РСО</w:t>
            </w:r>
          </w:p>
        </w:tc>
      </w:tr>
      <w:tr w:rsidR="00C51AC6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Гражданское общество и государство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Пар.5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1AC6" w:rsidRPr="003C7DCB" w:rsidRDefault="00C51AC6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Пар.5 учить. Стр.44 Проверим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себя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8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 Прислать на почту АСУ РСО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9.40. 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7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Грамматическая структура для выражения будущего времени</w:t>
            </w:r>
          </w:p>
        </w:tc>
        <w:tc>
          <w:tcPr>
            <w:tcW w:w="382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52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2,3,6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223009">
            <w:pPr>
              <w:pStyle w:val="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37 </w:t>
            </w:r>
            <w:hyperlink r:id="rId8">
              <w:r w:rsidRPr="003C7DCB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9.12.2020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Сортировка массива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tabs>
                <w:tab w:val="left" w:pos="31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параграф 2.2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§2.2. Вопрос 11 в тетради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73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10.3                                    0 – 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7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Развитие грамматических навыков</w:t>
            </w:r>
          </w:p>
        </w:tc>
        <w:tc>
          <w:tcPr>
            <w:tcW w:w="382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ZOOM При невозможности подключения РТ </w:t>
            </w:r>
            <w:proofErr w:type="spellStart"/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37</w:t>
            </w:r>
          </w:p>
        </w:tc>
        <w:tc>
          <w:tcPr>
            <w:tcW w:w="3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37 </w:t>
            </w:r>
            <w:hyperlink r:id="rId9">
              <w:r w:rsidRPr="003C7DCB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9.12.2020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7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Н.А.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Сортировка массива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, при невозможности подключения учебник </w:t>
            </w:r>
            <w:r w:rsidRPr="003C7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параграф 2.2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выполнить тест </w:t>
            </w:r>
            <w:hyperlink r:id="rId10">
              <w:r w:rsidRPr="003C7DCB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https://kpolyakov.spb.ru/school/ogetest/b10py.htm</w:t>
              </w:r>
            </w:hyperlink>
          </w:p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Результат теста прислать на почту gavrilenkova57@gmail.com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Уравнение 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прямой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параграф 10, №357,359,362(1,4)364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Уравнение 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прямой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параграф 10, №357,359,362(1,4)364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</w:tr>
      <w:tr w:rsidR="00842FEC" w:rsidRPr="003C7DCB" w:rsidTr="00842FEC">
        <w:trPr>
          <w:trHeight w:val="20"/>
        </w:trPr>
        <w:tc>
          <w:tcPr>
            <w:tcW w:w="386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Физкультура, Недорезова Ю.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акробатических элементов (кувырки вперед, назад, перекаты, стойка на лопатках, на голове). Теоретический материал.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Разучивание техники акробатических элементов (кувырки вперед, назад, перекаты, стойка на лопатках, на голове</w:t>
            </w:r>
            <w:proofErr w:type="gramEnd"/>
          </w:p>
        </w:tc>
        <w:tc>
          <w:tcPr>
            <w:tcW w:w="3070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2FEC" w:rsidRPr="003C7DCB" w:rsidRDefault="00842FEC" w:rsidP="00C51AC6">
            <w:pPr>
              <w:pStyle w:val="normal"/>
              <w:tabs>
                <w:tab w:val="center" w:pos="43"/>
              </w:tabs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Подготовка к нормативу удержание ног сидя (10-20 сек).</w:t>
            </w:r>
            <w:r w:rsidRPr="003C7DC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114300" distB="114300" distL="114300" distR="114300">
                  <wp:extent cx="1115713" cy="653832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713" cy="6538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FEC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Физкультура, Недорезова Ю.П.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акробатической комбинации из ранее изученных элементов по гимнастике. Игра с мячом. Теоретический материал.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Разучивание техники акробатических элементов (кувырки вперед, назад, перекаты, стойка на лопатках, на голове</w:t>
            </w:r>
            <w:proofErr w:type="gramEnd"/>
          </w:p>
        </w:tc>
        <w:tc>
          <w:tcPr>
            <w:tcW w:w="3070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42FEC" w:rsidRPr="003C7DCB" w:rsidRDefault="00842FEC" w:rsidP="00C51AC6">
            <w:pPr>
              <w:pStyle w:val="normal"/>
              <w:tabs>
                <w:tab w:val="center" w:pos="4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42FEC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9.40.–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7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СПП с 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придаточными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места и времени</w:t>
            </w:r>
          </w:p>
        </w:tc>
        <w:tc>
          <w:tcPr>
            <w:tcW w:w="382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FEC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73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842FEC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10.30-</w:t>
            </w:r>
          </w:p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7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Сюжет и композиция 4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главы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споведь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Онегина</w:t>
            </w:r>
          </w:p>
        </w:tc>
        <w:tc>
          <w:tcPr>
            <w:tcW w:w="382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учебник  стр240-241</w:t>
            </w:r>
          </w:p>
        </w:tc>
        <w:tc>
          <w:tcPr>
            <w:tcW w:w="3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стр.257 вопрос 8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устно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,а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удиофайл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с ответом прислать на почту в четверг</w:t>
            </w:r>
          </w:p>
        </w:tc>
      </w:tr>
      <w:tr w:rsidR="00842FEC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11.20</w:t>
            </w:r>
          </w:p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11.50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География, Хабибуллина Р.Д.</w:t>
            </w:r>
          </w:p>
        </w:tc>
        <w:tc>
          <w:tcPr>
            <w:tcW w:w="3734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Автомобильный и воздушный транспорт</w:t>
            </w:r>
          </w:p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учебник П.20 стр.68-71</w:t>
            </w:r>
          </w:p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П.20 стр.68-71</w:t>
            </w:r>
          </w:p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FEC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37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Морской и внутренний водный транспорт</w:t>
            </w:r>
          </w:p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П.20 стр.72-77</w:t>
            </w:r>
          </w:p>
        </w:tc>
        <w:tc>
          <w:tcPr>
            <w:tcW w:w="3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color w:val="000080"/>
                <w:sz w:val="16"/>
                <w:szCs w:val="16"/>
                <w:u w:val="single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П.20 стр.66-67,задание на к.к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.ф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ото отправить до 10.12 ( 20.00 ч)на почту АСУ РСО или </w:t>
            </w:r>
            <w:r w:rsidRPr="003C7DCB">
              <w:rPr>
                <w:rFonts w:ascii="Times New Roman" w:hAnsi="Times New Roman" w:cs="Times New Roman"/>
                <w:color w:val="000080"/>
                <w:sz w:val="16"/>
                <w:szCs w:val="16"/>
                <w:u w:val="single"/>
              </w:rPr>
              <w:t>habibullina.rusha@mail.ru</w:t>
            </w:r>
          </w:p>
        </w:tc>
      </w:tr>
      <w:tr w:rsidR="00842FEC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13.00 - 13.30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7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Решение генетические задачи на моногибридное скрещивание и неполное доминирование</w:t>
            </w:r>
          </w:p>
        </w:tc>
        <w:tc>
          <w:tcPr>
            <w:tcW w:w="382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учебник С. 85—87 </w:t>
            </w:r>
          </w:p>
        </w:tc>
        <w:tc>
          <w:tcPr>
            <w:tcW w:w="3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платформа «Я - Класс»</w:t>
            </w:r>
          </w:p>
        </w:tc>
      </w:tr>
      <w:tr w:rsidR="00842FEC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13.50 - 14.20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7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Сцепленное наследование генов.</w:t>
            </w:r>
          </w:p>
        </w:tc>
        <w:tc>
          <w:tcPr>
            <w:tcW w:w="382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ZOOM,</w:t>
            </w:r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при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учебник статья Сцепленное наследование генов.</w:t>
            </w:r>
          </w:p>
        </w:tc>
        <w:tc>
          <w:tcPr>
            <w:tcW w:w="3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Задание: укажите, какие символы и условные обозначения используют в генетике для записей схем скрещивания. С. 85—87 учебника; решать генетические задачи на моногибридное скрещивание и неполное доминирование</w:t>
            </w:r>
          </w:p>
        </w:tc>
      </w:tr>
      <w:tr w:rsidR="00842FEC" w:rsidRPr="003C7DCB" w:rsidTr="00842FEC">
        <w:trPr>
          <w:trHeight w:val="20"/>
        </w:trPr>
        <w:tc>
          <w:tcPr>
            <w:tcW w:w="38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42FEC" w:rsidRPr="003C7DCB" w:rsidRDefault="00842FEC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Кислородные соединения серы </w:t>
            </w:r>
          </w:p>
        </w:tc>
        <w:tc>
          <w:tcPr>
            <w:tcW w:w="3827" w:type="dxa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ри отсутствия подключения учебник Габриелян Химия 9</w:t>
            </w:r>
          </w:p>
        </w:tc>
        <w:tc>
          <w:tcPr>
            <w:tcW w:w="3070" w:type="dxa"/>
          </w:tcPr>
          <w:p w:rsidR="00083D2E" w:rsidRPr="003C7DCB" w:rsidRDefault="00083D2E" w:rsidP="00C51AC6">
            <w:pPr>
              <w:pStyle w:val="normal"/>
              <w:ind w:hanging="1240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hyperlink r:id="rId12">
              <w:r w:rsidRPr="003C7DCB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3C7DCB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</w:p>
          <w:p w:rsidR="00083D2E" w:rsidRPr="003C7DCB" w:rsidRDefault="00083D2E" w:rsidP="00C51AC6">
            <w:pPr>
              <w:pStyle w:val="normal"/>
              <w:ind w:hanging="1240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§15 </w:t>
            </w:r>
            <w:proofErr w:type="spellStart"/>
            <w:proofErr w:type="gramStart"/>
            <w:r w:rsidRPr="003C7DCB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упр</w:t>
            </w:r>
            <w:proofErr w:type="spellEnd"/>
            <w:proofErr w:type="gramEnd"/>
            <w:r w:rsidRPr="003C7DCB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6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734" w:type="dxa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 по теме “Изучение свойств серной кислоты”</w:t>
            </w:r>
          </w:p>
        </w:tc>
        <w:tc>
          <w:tcPr>
            <w:tcW w:w="3827" w:type="dxa"/>
          </w:tcPr>
          <w:p w:rsidR="00083D2E" w:rsidRPr="00083D2E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83D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При отсутствия подключения учебник Габриелян Химия 9</w:t>
            </w:r>
          </w:p>
          <w:p w:rsidR="00083D2E" w:rsidRPr="00083D2E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>
              <w:r w:rsidRPr="003C7DCB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  <w:lang w:val="en-US"/>
                </w:rPr>
                <w:t>https://vk.com/video-13550465_137152541</w:t>
              </w:r>
            </w:hyperlink>
            <w:r w:rsidRPr="003C7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70" w:type="dxa"/>
          </w:tcPr>
          <w:p w:rsidR="00083D2E" w:rsidRPr="003C7DCB" w:rsidRDefault="00083D2E" w:rsidP="00C51AC6">
            <w:pPr>
              <w:pStyle w:val="normal"/>
              <w:ind w:hanging="1240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hyperlink r:id="rId14">
              <w:r w:rsidRPr="003C7DCB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  <w:r w:rsidRPr="003C7DCB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</w:p>
          <w:p w:rsidR="00083D2E" w:rsidRPr="003C7DCB" w:rsidRDefault="00083D2E" w:rsidP="00C51AC6">
            <w:pPr>
              <w:pStyle w:val="normal"/>
              <w:ind w:hanging="1240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прислать работу до 9-20 в день занятия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9.40. 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Угловой коэффициент прямой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параграф 11,№391,393,395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Тест  Задания 3, стр.100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73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10.30-11.00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Решение систем уравнений с двумя переменными методом подстановки и методом сложения.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п.13,13.1,13.3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№13.2,13.6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11.20-11.50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ОБЖ, Приходько И.С.</w:t>
            </w:r>
          </w:p>
        </w:tc>
        <w:tc>
          <w:tcPr>
            <w:tcW w:w="3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color w:val="1155CC"/>
                <w:sz w:val="16"/>
                <w:szCs w:val="16"/>
                <w:u w:val="single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Обеспечение личной безопасности в сфере современных молодёжных увлечений</w:t>
            </w:r>
            <w:hyperlink r:id="rId15" w:history="1"/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D2E" w:rsidRPr="003C7DCB" w:rsidRDefault="00083D2E" w:rsidP="00C51AC6">
            <w:pPr>
              <w:pStyle w:val="normal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подключения посмотреть обучающее видео по ссылке </w:t>
            </w:r>
            <w:hyperlink r:id="rId16">
              <w:r w:rsidRPr="003C7DCB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https://clck.ru/SGn3j</w:t>
              </w:r>
            </w:hyperlink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7">
              <w:r w:rsidRPr="003C7DCB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https://clck.ru/SGn3j</w:t>
              </w:r>
            </w:hyperlink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и прислать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скриншоты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АСУ РСО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Физика,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Искусственные спутники Земли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п. 19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учебник п. 19, упр. 19 присылать на почту  </w:t>
            </w:r>
            <w:hyperlink r:id="rId18">
              <w:r w:rsidRPr="003C7DCB">
                <w:rPr>
                  <w:rFonts w:ascii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 12.12.2020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6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598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Зайдуллина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Д.Р.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My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favourite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author and book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с.135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етр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 стр.32, присылать на почту dilara.zaydullina@mail.ru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Решение задач с использованием массивов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tabs>
                <w:tab w:val="left" w:pos="31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параграф 2.2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§2.2. Вопрос 1 в тетради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Заграничные походы русской армии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Пар5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Пар 5 учить. Ответить на вопросы в конце пар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стно)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История,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Заграничные походы русской армии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Пар5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Пар 5 учить. стр.39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зучаем документ (устно)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73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7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СПП с придаточными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причины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ледствия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, условия </w:t>
            </w:r>
          </w:p>
        </w:tc>
        <w:tc>
          <w:tcPr>
            <w:tcW w:w="382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 26</w:t>
            </w:r>
          </w:p>
        </w:tc>
        <w:tc>
          <w:tcPr>
            <w:tcW w:w="3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147,148-устно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роверка выборочно в четверг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7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Чтение и анализ 5 и 6 главы</w:t>
            </w:r>
          </w:p>
        </w:tc>
        <w:tc>
          <w:tcPr>
            <w:tcW w:w="382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стр239-240</w:t>
            </w:r>
          </w:p>
        </w:tc>
        <w:tc>
          <w:tcPr>
            <w:tcW w:w="3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стр257 вопрос 9 устно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роверка на следующем уроке литературы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734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Личные качества</w:t>
            </w:r>
          </w:p>
        </w:tc>
        <w:tc>
          <w:tcPr>
            <w:tcW w:w="382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53</w:t>
            </w:r>
          </w:p>
        </w:tc>
        <w:tc>
          <w:tcPr>
            <w:tcW w:w="30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373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Решение задач с использованием массивов</w:t>
            </w:r>
          </w:p>
        </w:tc>
        <w:tc>
          <w:tcPr>
            <w:tcW w:w="382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tabs>
                <w:tab w:val="left" w:pos="31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, при невозможности подключения учебник параграф 2.2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§2.2. Вопрос 1 в тетради</w:t>
            </w:r>
          </w:p>
        </w:tc>
      </w:tr>
      <w:tr w:rsidR="00083D2E" w:rsidRPr="003C7DCB" w:rsidTr="00842FEC">
        <w:trPr>
          <w:trHeight w:val="20"/>
        </w:trPr>
        <w:tc>
          <w:tcPr>
            <w:tcW w:w="38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13.00 – 13.30 </w:t>
            </w:r>
          </w:p>
        </w:tc>
        <w:tc>
          <w:tcPr>
            <w:tcW w:w="108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7D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Классный час, </w:t>
            </w:r>
            <w:proofErr w:type="spellStart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3C7DCB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7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D2E" w:rsidRPr="00ED0CE6" w:rsidRDefault="00083D2E" w:rsidP="00223009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Герб </w:t>
            </w:r>
            <w:proofErr w:type="spellStart"/>
            <w:proofErr w:type="gramStart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России-отражение</w:t>
            </w:r>
            <w:proofErr w:type="spellEnd"/>
            <w:proofErr w:type="gramEnd"/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D2E" w:rsidRPr="00ED0CE6" w:rsidRDefault="00083D2E" w:rsidP="00223009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0CE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</w:tc>
        <w:tc>
          <w:tcPr>
            <w:tcW w:w="307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83D2E" w:rsidRPr="003C7DCB" w:rsidRDefault="00083D2E" w:rsidP="00C51A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51AC6" w:rsidRDefault="00C51AC6" w:rsidP="00C51A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:rsidR="00C51AC6" w:rsidRDefault="00C51AC6" w:rsidP="00C51A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18"/>
          <w:szCs w:val="18"/>
        </w:rPr>
      </w:pPr>
    </w:p>
    <w:p w:rsidR="00ED0CE6" w:rsidRDefault="00ED0CE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ED0CE6" w:rsidSect="00211EB8">
      <w:footerReference w:type="default" r:id="rId19"/>
      <w:pgSz w:w="16838" w:h="11906" w:orient="landscape"/>
      <w:pgMar w:top="426" w:right="426" w:bottom="284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E6" w:rsidRDefault="00ED0CE6" w:rsidP="001E035D">
      <w:pPr>
        <w:spacing w:after="0" w:line="240" w:lineRule="auto"/>
      </w:pPr>
      <w:r>
        <w:separator/>
      </w:r>
    </w:p>
  </w:endnote>
  <w:endnote w:type="continuationSeparator" w:id="0">
    <w:p w:rsidR="00ED0CE6" w:rsidRDefault="00ED0CE6" w:rsidP="001E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E6" w:rsidRDefault="00ED0CE6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E6" w:rsidRDefault="00ED0CE6" w:rsidP="001E035D">
      <w:pPr>
        <w:spacing w:after="0" w:line="240" w:lineRule="auto"/>
      </w:pPr>
      <w:r>
        <w:separator/>
      </w:r>
    </w:p>
  </w:footnote>
  <w:footnote w:type="continuationSeparator" w:id="0">
    <w:p w:rsidR="00ED0CE6" w:rsidRDefault="00ED0CE6" w:rsidP="001E0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5D"/>
    <w:rsid w:val="00083D2E"/>
    <w:rsid w:val="001E035D"/>
    <w:rsid w:val="00211EB8"/>
    <w:rsid w:val="00291674"/>
    <w:rsid w:val="00515B9B"/>
    <w:rsid w:val="005164D2"/>
    <w:rsid w:val="00842FEC"/>
    <w:rsid w:val="00B040CB"/>
    <w:rsid w:val="00C51AC6"/>
    <w:rsid w:val="00E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E03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E03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E03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E03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E03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E03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035D"/>
  </w:style>
  <w:style w:type="table" w:customStyle="1" w:styleId="TableNormal">
    <w:name w:val="Table Normal"/>
    <w:rsid w:val="001E03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E03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E03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5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64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882">
                      <w:marLeft w:val="-204"/>
                      <w:marRight w:val="-204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ru" TargetMode="External"/><Relationship Id="rId13" Type="http://schemas.openxmlformats.org/officeDocument/2006/relationships/hyperlink" Target="https://vk.com/video-13550465_137152541" TargetMode="External"/><Relationship Id="rId18" Type="http://schemas.openxmlformats.org/officeDocument/2006/relationships/hyperlink" Target="mailto:tiziloval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kpolyakov.spb.ru/school/ogetest/b10py.htm" TargetMode="External"/><Relationship Id="rId12" Type="http://schemas.openxmlformats.org/officeDocument/2006/relationships/hyperlink" Target="mailto:niv9971@yandex.ru" TargetMode="External"/><Relationship Id="rId17" Type="http://schemas.openxmlformats.org/officeDocument/2006/relationships/hyperlink" Target="https://clck.ru/SGn3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ru/SGn3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iziloval@mail.ru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3341/start/" TargetMode="External"/><Relationship Id="rId10" Type="http://schemas.openxmlformats.org/officeDocument/2006/relationships/hyperlink" Target="https://kpolyakov.spb.ru/school/ogetest/b10py.ht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dashkova@yandex.ru" TargetMode="External"/><Relationship Id="rId14" Type="http://schemas.openxmlformats.org/officeDocument/2006/relationships/hyperlink" Target="mailto:niv997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2020-12-05T08:04:00Z</dcterms:created>
  <dcterms:modified xsi:type="dcterms:W3CDTF">2020-12-05T08:07:00Z</dcterms:modified>
</cp:coreProperties>
</file>