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8D" w:rsidRDefault="00F3298D" w:rsidP="00F3298D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 для 9 Г класса 2.05.2020-8.05.2020</w:t>
      </w:r>
    </w:p>
    <w:p w:rsidR="00F3298D" w:rsidRDefault="00F3298D" w:rsidP="00F3298D">
      <w:pPr>
        <w:pStyle w:val="a4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11055" w:type="dxa"/>
        <w:tblInd w:w="-885" w:type="dxa"/>
        <w:tblLayout w:type="fixed"/>
        <w:tblLook w:val="04A0"/>
      </w:tblPr>
      <w:tblGrid>
        <w:gridCol w:w="563"/>
        <w:gridCol w:w="426"/>
        <w:gridCol w:w="993"/>
        <w:gridCol w:w="992"/>
        <w:gridCol w:w="1137"/>
        <w:gridCol w:w="20"/>
        <w:gridCol w:w="1684"/>
        <w:gridCol w:w="2408"/>
        <w:gridCol w:w="2832"/>
      </w:tblGrid>
      <w:tr w:rsidR="00F3298D" w:rsidTr="00F3298D">
        <w:trPr>
          <w:trHeight w:val="92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98D" w:rsidRDefault="00F3298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98D" w:rsidRDefault="00F3298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98D" w:rsidRDefault="00F3298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(занятие)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3298D" w:rsidTr="00F3298D">
        <w:trPr>
          <w:trHeight w:val="10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298D" w:rsidRDefault="00F3298D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 2.05.2020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Черняков В.А.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 Основы семейного права в РФ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 под редакцией Смирнова А.Т.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Хренникова В.О. изд. 2005 г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D" w:rsidRDefault="00F3298D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3298D" w:rsidTr="003016A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Решу ОГЭ</w:t>
            </w:r>
          </w:p>
          <w:p w:rsidR="00F3298D" w:rsidRDefault="00837387">
            <w:pPr>
              <w:pStyle w:val="a4"/>
              <w:ind w:left="0"/>
            </w:pPr>
            <w:hyperlink r:id="rId4" w:history="1">
              <w:r w:rsidR="00F3298D">
                <w:rPr>
                  <w:rStyle w:val="a3"/>
                  <w:rFonts w:ascii="Verdana" w:hAnsi="Verdana"/>
                  <w:b/>
                  <w:bCs/>
                  <w:color w:val="090949"/>
                  <w:sz w:val="15"/>
                  <w:szCs w:val="15"/>
                  <w:shd w:val="clear" w:color="auto" w:fill="FFFFFF"/>
                </w:rPr>
                <w:t>https://rus-oge.sdamgia.ru/test?id=5412473</w:t>
              </w:r>
            </w:hyperlink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активен с 9.00 30.04 по 12.00 02.05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случае невозможности подключения учебник - Повторение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98D" w:rsidTr="003016A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98D" w:rsidTr="003016A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Проблемы и интонации стихотворений А.Т.Твардовского о войне.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</w:p>
          <w:p w:rsidR="00F3298D" w:rsidRDefault="00837387">
            <w:pPr>
              <w:pStyle w:val="a4"/>
              <w:ind w:left="0"/>
            </w:pPr>
            <w:hyperlink r:id="rId5" w:history="1">
              <w:r w:rsidR="00F3298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https://yadi.sk/i/2yT8jw5TgvmvsA</w:t>
              </w:r>
            </w:hyperlink>
          </w:p>
          <w:p w:rsidR="00F3298D" w:rsidRDefault="00F3298D">
            <w:pPr>
              <w:pStyle w:val="a4"/>
              <w:ind w:left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случае невозможности подключения- 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стр. 214-235 прочитать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98D" w:rsidTr="003016A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Общ.</w:t>
            </w:r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Социальные права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</w:t>
            </w:r>
          </w:p>
          <w:p w:rsidR="00F3298D" w:rsidRDefault="00F329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Пар22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98D" w:rsidTr="003016A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ОФП с элементами силовых упражнений разучивание на различные группы мышц.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ОФП с элементами силовых упражнений разучивание на различные группы мышц.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98D" w:rsidTr="00F3298D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98D" w:rsidRDefault="00F3298D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Раздумья о Родине в лирике А.Т.Твардовского.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Стр.214-235 прочитать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cs="Times New Roman"/>
              </w:rPr>
            </w:pPr>
          </w:p>
        </w:tc>
      </w:tr>
      <w:tr w:rsidR="00F3298D" w:rsidTr="003016A6">
        <w:trPr>
          <w:trHeight w:val="75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Фонетика и графика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стр.159-160 прочитать, упр.229 учить слова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cs="Times New Roman"/>
              </w:rPr>
            </w:pPr>
          </w:p>
        </w:tc>
      </w:tr>
      <w:tr w:rsidR="00F3298D" w:rsidTr="003016A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Ист.</w:t>
            </w:r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Внешняя политика Николая II. Русско-японская война 1904-1905 гг.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 82-87    прочитать.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cs="Times New Roman"/>
              </w:rPr>
            </w:pPr>
          </w:p>
        </w:tc>
      </w:tr>
      <w:tr w:rsidR="00F3298D" w:rsidTr="003016A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F3298D" w:rsidTr="003016A6">
        <w:trPr>
          <w:trHeight w:val="71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Хим.</w:t>
            </w:r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неорганических соединений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F3298D" w:rsidTr="003016A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Алг.</w:t>
            </w:r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 бесконечной геометрической прогрессии, у которой модуль знаменателя меньше  единицы.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 урок.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https://yandex.ru/tutor/uroki/9-klass/matematika/31-03-matematika-podgotovkak-ogeh-1-prakticheskie-zadachi-zadaniya-1-5-chast-1_46646b54c7b2d6679b486508cfc5af62/?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Урок №5.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Учебник – Тема - Сумма бесконечной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геометрической прогрессии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cs="Times New Roman"/>
              </w:rPr>
            </w:pPr>
          </w:p>
        </w:tc>
      </w:tr>
      <w:tr w:rsidR="00F3298D" w:rsidTr="003016A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Алг.</w:t>
            </w:r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 бесконечной геометрической прогрессии, у которой модуль знаменателя меньше единицы.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 «Алгебра 9»стр281-308.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cs="Times New Roman"/>
              </w:rPr>
            </w:pPr>
          </w:p>
        </w:tc>
      </w:tr>
      <w:tr w:rsidR="00F3298D" w:rsidTr="003016A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14.10.-14.40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ОФП с элементами силовых упражнений разучивание на различные группы мышц.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Зарядка</w:t>
            </w:r>
          </w:p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ОФП с элементами силовых упражнений разучивание на различные группы мышц.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cs="Times New Roman"/>
              </w:rPr>
            </w:pPr>
          </w:p>
        </w:tc>
      </w:tr>
      <w:tr w:rsidR="00F3298D" w:rsidTr="00F3298D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98D" w:rsidRDefault="00F3298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</w:t>
            </w:r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Состав, строение и происхождение солнечной системы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Учебник §63 ответить на вопросы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случае невозможности подключения учебник §63 ответить на вопросы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cs="Times New Roman"/>
              </w:rPr>
            </w:pPr>
          </w:p>
        </w:tc>
      </w:tr>
      <w:tr w:rsidR="00F3298D" w:rsidTr="003016A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cs="Times New Roman"/>
              </w:rPr>
            </w:pPr>
          </w:p>
        </w:tc>
      </w:tr>
      <w:tr w:rsidR="00F3298D" w:rsidTr="003016A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</w:t>
            </w:r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Состав, строение и происхождение солнечной системы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cs="Times New Roman"/>
              </w:rPr>
            </w:pPr>
          </w:p>
        </w:tc>
      </w:tr>
      <w:tr w:rsidR="00F3298D" w:rsidTr="003016A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Алг.</w:t>
            </w:r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Суммирование.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«Алгебра 9» А.Г.Мерзляк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тр281-306.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1.Повторить п30-п34.                      2.Выполнить номера: №220-№225 из дидактического материала стр107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cs="Times New Roman"/>
              </w:rPr>
            </w:pPr>
          </w:p>
        </w:tc>
      </w:tr>
      <w:tr w:rsidR="00F3298D" w:rsidTr="003016A6">
        <w:trPr>
          <w:trHeight w:val="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F3298D" w:rsidTr="003016A6">
        <w:trPr>
          <w:trHeight w:val="17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6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298D" w:rsidTr="003016A6">
        <w:trPr>
          <w:trHeight w:val="69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Алг.</w:t>
            </w:r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Суммирование.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Видео урок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proofErr w:type="gramEnd"/>
            <w:r w:rsidR="0083738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"https://yandex.ru/tutor/uroki/9-klass/matematika/31-03-matematika-podgotovkak-ogeh-1-prakticheskie-zadachi-zadaniya-1-5-chast-1_46646b54c7b2d6679b486508cfc5af62/?" </w:instrText>
            </w:r>
            <w:r w:rsidR="008373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https://yandex.ru/tutor/uroki/9-klass/matematika/31-03-matematika-podgotovkak-ogeh-1-prakticheskie-zadachi-zadaniya-1-5-chast-1_46646b54c7b2d6679b486508cfc5af62/?</w:t>
            </w:r>
            <w:r w:rsidR="008373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случае невозможности подключения - 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«Алгебра 9» А.Г.Мерзляк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тр281-306.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cs="Times New Roman"/>
              </w:rPr>
            </w:pPr>
          </w:p>
        </w:tc>
      </w:tr>
      <w:tr w:rsidR="00F3298D" w:rsidTr="003016A6">
        <w:trPr>
          <w:trHeight w:val="132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Биол.</w:t>
            </w:r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Хабибуллина Р.Д.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Сообщество и биоценоз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§56,57прочитать 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составить схему «Состав биосферы»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пищевые цепи (2 примера)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cs="Times New Roman"/>
              </w:rPr>
            </w:pPr>
          </w:p>
        </w:tc>
      </w:tr>
      <w:tr w:rsidR="00F3298D" w:rsidTr="003016A6">
        <w:trPr>
          <w:trHeight w:val="12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cs="Times New Roman"/>
              </w:rPr>
            </w:pPr>
          </w:p>
        </w:tc>
      </w:tr>
      <w:tr w:rsidR="00F3298D" w:rsidTr="003016A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Л.У.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различных мест.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 учебник стр114 упр1,2-учить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пр4(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3298D" w:rsidTr="003016A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Юрьева Н.Н.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Самоконтроль достижений 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С.112 №1-3 (письменно).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cs="Times New Roman"/>
              </w:rPr>
            </w:pPr>
          </w:p>
        </w:tc>
      </w:tr>
      <w:tr w:rsidR="00F3298D" w:rsidTr="00F3298D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98D" w:rsidRDefault="00F3298D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7.08.2020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</w:t>
            </w:r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Большие планеты солнечной системы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F329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случае невозможности подключения учебник §64 ответить на вопросы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упр.49 письменно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cs="Times New Roman"/>
              </w:rPr>
            </w:pPr>
          </w:p>
        </w:tc>
      </w:tr>
      <w:tr w:rsidR="00F3298D" w:rsidTr="003016A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Геогр.</w:t>
            </w:r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Хозяйство Западной Сибири.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 52.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 ответить на вопросы параграфа.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298D" w:rsidTr="003016A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98D" w:rsidTr="003016A6">
        <w:trPr>
          <w:trHeight w:val="98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Лексикология и фразеология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отсутствии связи те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я творческой работы прикреплен в АСУ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cs="Times New Roman"/>
              </w:rPr>
            </w:pPr>
          </w:p>
        </w:tc>
      </w:tr>
      <w:tr w:rsidR="00F3298D" w:rsidTr="003016A6">
        <w:trPr>
          <w:trHeight w:val="22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F3298D" w:rsidTr="003016A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cs="Times New Roman"/>
              </w:rPr>
            </w:pPr>
          </w:p>
        </w:tc>
      </w:tr>
      <w:tr w:rsidR="00F3298D" w:rsidTr="003016A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чтение «А зори здесь тихие» или В.В.Быков. «Сотников», «Обелиск».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одно из предложенных произведений.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cs="Times New Roman"/>
              </w:rPr>
            </w:pPr>
          </w:p>
        </w:tc>
      </w:tr>
      <w:tr w:rsidR="00F3298D" w:rsidTr="003016A6">
        <w:trPr>
          <w:trHeight w:val="101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Геом.</w:t>
            </w:r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темы: «Треугольники и их элементы»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Учебник «Геометрия 9» А.Г.Мерзляк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11-13.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1.Повторить п2,теорему косинусов. 2 на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69 №12, №13, №14, №15, №16.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cs="Times New Roman"/>
              </w:rPr>
            </w:pPr>
          </w:p>
        </w:tc>
      </w:tr>
      <w:tr w:rsidR="00F3298D" w:rsidTr="003016A6">
        <w:trPr>
          <w:trHeight w:val="22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8D" w:rsidRDefault="00F3298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cs="Times New Roman"/>
              </w:rPr>
            </w:pPr>
          </w:p>
        </w:tc>
      </w:tr>
      <w:tr w:rsidR="00F3298D" w:rsidTr="003016A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Геом.</w:t>
            </w:r>
          </w:p>
          <w:p w:rsidR="00F3298D" w:rsidRDefault="00F3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темы: «Треугольники и их элементы»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 урок.</w:t>
            </w:r>
          </w:p>
          <w:p w:rsidR="00F3298D" w:rsidRDefault="00837387">
            <w:pPr>
              <w:pStyle w:val="a4"/>
              <w:ind w:left="0"/>
            </w:pPr>
            <w:hyperlink r:id="rId7" w:history="1">
              <w:r w:rsidR="00F3298D">
                <w:rPr>
                  <w:rStyle w:val="a3"/>
                  <w:sz w:val="20"/>
                  <w:szCs w:val="20"/>
                </w:rPr>
                <w:t>https://yandex.ru/tutor/uroki/9-klass/matematika/31-03-matematika-podgotovkak-ogeh-1-prakticheskie-zadachi-zadaniya-1-5-chast-1_46646b54c7b2d6679b486508cfc5af62/?</w:t>
              </w:r>
            </w:hyperlink>
            <w:r w:rsidR="00F3298D">
              <w:t xml:space="preserve">   Урок№7.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случае невозможности подключения - </w:t>
            </w:r>
          </w:p>
          <w:p w:rsidR="00F3298D" w:rsidRDefault="00F3298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– Тема - </w:t>
            </w:r>
            <w:r>
              <w:rPr>
                <w:rFonts w:ascii="Times New Roman" w:hAnsi="Times New Roman"/>
                <w:sz w:val="18"/>
                <w:szCs w:val="18"/>
              </w:rPr>
              <w:t>«Треугольники и их элементы»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8D" w:rsidRDefault="00F3298D">
            <w:pPr>
              <w:rPr>
                <w:rFonts w:cs="Times New Roman"/>
              </w:rPr>
            </w:pPr>
          </w:p>
        </w:tc>
      </w:tr>
      <w:tr w:rsidR="003016A6" w:rsidTr="00573027">
        <w:trPr>
          <w:trHeight w:val="20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6A6" w:rsidRDefault="003016A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8.05.20г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016A6" w:rsidRDefault="00301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>
            <w:pPr>
              <w:rPr>
                <w:rFonts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>
            <w:pPr>
              <w:rPr>
                <w:rFonts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A6" w:rsidRDefault="003016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6A6" w:rsidTr="003016A6">
        <w:trPr>
          <w:trHeight w:val="78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6A6" w:rsidRDefault="003016A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  <w:p w:rsidR="003016A6" w:rsidRDefault="00301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75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Победы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3016A6" w:rsidRDefault="00301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 отсутствии связи – </w:t>
            </w:r>
          </w:p>
          <w:p w:rsidR="003016A6" w:rsidRDefault="003016A6" w:rsidP="00301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о героях – родственниках ВОВ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A6" w:rsidRDefault="003016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6A6" w:rsidTr="003016A6">
        <w:trPr>
          <w:trHeight w:val="24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6A6" w:rsidRDefault="003016A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 w:rsidP="003016A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 w:rsidP="00301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 w:rsidP="00E070C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 w:rsidP="00E07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 w:rsidP="00E070C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"Русская Православная Церковь в годы Великой Отечественной Войны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 w:rsidP="00E070C0">
            <w:pPr>
              <w:rPr>
                <w:rFonts w:ascii="Calibri" w:hAnsi="Calibri"/>
                <w:color w:val="0000FF"/>
                <w:u w:val="single"/>
              </w:rPr>
            </w:pPr>
            <w:hyperlink r:id="rId8" w:history="1">
              <w:r>
                <w:rPr>
                  <w:rStyle w:val="a3"/>
                  <w:rFonts w:ascii="Calibri" w:hAnsi="Calibri"/>
                </w:rPr>
                <w:t>https://victorymuseum.ru/electronic-exhibitions/russkaya-pravoslavnaya-tserkov/</w:t>
              </w:r>
            </w:hyperlink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A6" w:rsidRDefault="003016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6A6" w:rsidTr="003016A6">
        <w:trPr>
          <w:trHeight w:val="15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6A6" w:rsidRDefault="003016A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 w:rsidP="003016A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 w:rsidP="00301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"Моя профессия - моя история"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https://proektoria.online/catalog/media/lessons/moya-professiya-moya-istoriya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A6" w:rsidRDefault="003016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6A6" w:rsidTr="003016A6">
        <w:trPr>
          <w:trHeight w:val="16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A6" w:rsidRDefault="003016A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 w:rsidP="003016A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 w:rsidP="00301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Экскурсия. Зал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Памяти и Скорби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A6" w:rsidRDefault="003016A6">
            <w:pPr>
              <w:rPr>
                <w:rFonts w:ascii="Calibri" w:eastAsiaTheme="minorEastAsia" w:hAnsi="Calibri"/>
                <w:color w:val="0000FF"/>
                <w:u w:val="single"/>
              </w:rPr>
            </w:pPr>
            <w:hyperlink r:id="rId10" w:history="1">
              <w:r>
                <w:rPr>
                  <w:rStyle w:val="a3"/>
                  <w:rFonts w:ascii="Calibri" w:hAnsi="Calibri"/>
                </w:rPr>
                <w:t>https://www.youtube.c</w:t>
              </w:r>
              <w:r>
                <w:rPr>
                  <w:rStyle w:val="a3"/>
                  <w:rFonts w:ascii="Calibri" w:hAnsi="Calibri"/>
                </w:rPr>
                <w:lastRenderedPageBreak/>
                <w:t>om/watch?v=0HtQK13SDMw</w:t>
              </w:r>
            </w:hyperlink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A6" w:rsidRDefault="003016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D1C03" w:rsidRDefault="00152158"/>
    <w:sectPr w:rsidR="009D1C03" w:rsidSect="00ED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98D"/>
    <w:rsid w:val="00152158"/>
    <w:rsid w:val="003016A6"/>
    <w:rsid w:val="00837387"/>
    <w:rsid w:val="00A273DC"/>
    <w:rsid w:val="00D8476B"/>
    <w:rsid w:val="00ED5DBA"/>
    <w:rsid w:val="00F3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9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298D"/>
    <w:pPr>
      <w:ind w:left="720"/>
      <w:contextualSpacing/>
    </w:pPr>
  </w:style>
  <w:style w:type="table" w:styleId="a5">
    <w:name w:val="Table Grid"/>
    <w:basedOn w:val="a1"/>
    <w:uiPriority w:val="59"/>
    <w:rsid w:val="00F32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ctorymuseum.ru/electronic-exhibitions/russkaya-pravoslavnaya-tserk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tutor/uroki/9-klass/matematika/31-03-matematika-podgotovkak-ogeh-1-prakticheskie-zadachi-zadaniya-1-5-chast-1_46646b54c7b2d6679b486508cfc5af62/?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tutor/uroki/9-klass/matematika/31-03-matematika-podgotovkak-ogeh-1-prakticheskie-zadachi-zadaniya-1-5-chast-1_46646b54c7b2d6679b486508cfc5af62/?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di.sk/i/2yT8jw5TgvmvsA" TargetMode="External"/><Relationship Id="rId10" Type="http://schemas.openxmlformats.org/officeDocument/2006/relationships/hyperlink" Target="https://www.youtube.com/watch?v=0HtQK13SDMw" TargetMode="External"/><Relationship Id="rId4" Type="http://schemas.openxmlformats.org/officeDocument/2006/relationships/hyperlink" Target="https://rus-oge.sdamgia.ru/test?id=5412473" TargetMode="External"/><Relationship Id="rId9" Type="http://schemas.openxmlformats.org/officeDocument/2006/relationships/hyperlink" Target="https://proektoria.online/catalog/media/lessons/moya-professiya-moya-istor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1033</Words>
  <Characters>5889</Characters>
  <Application>Microsoft Office Word</Application>
  <DocSecurity>0</DocSecurity>
  <Lines>49</Lines>
  <Paragraphs>13</Paragraphs>
  <ScaleCrop>false</ScaleCrop>
  <Company>DG Win&amp;Soft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5</cp:revision>
  <dcterms:created xsi:type="dcterms:W3CDTF">2020-05-06T05:12:00Z</dcterms:created>
  <dcterms:modified xsi:type="dcterms:W3CDTF">2020-05-07T19:45:00Z</dcterms:modified>
</cp:coreProperties>
</file>