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9A" w:rsidRDefault="00C8039A" w:rsidP="00C803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9а класса 13.04.2020-18.04.2020</w:t>
      </w:r>
    </w:p>
    <w:tbl>
      <w:tblPr>
        <w:tblStyle w:val="a4"/>
        <w:tblW w:w="10020" w:type="dxa"/>
        <w:tblInd w:w="720" w:type="dxa"/>
        <w:tblLayout w:type="fixed"/>
        <w:tblLook w:val="04A0"/>
      </w:tblPr>
      <w:tblGrid>
        <w:gridCol w:w="380"/>
        <w:gridCol w:w="282"/>
        <w:gridCol w:w="851"/>
        <w:gridCol w:w="992"/>
        <w:gridCol w:w="1701"/>
        <w:gridCol w:w="1843"/>
        <w:gridCol w:w="2129"/>
        <w:gridCol w:w="1842"/>
      </w:tblGrid>
      <w:tr w:rsidR="00C8039A" w:rsidTr="00C8039A">
        <w:trPr>
          <w:cantSplit/>
          <w:trHeight w:val="92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39A" w:rsidRDefault="00C8039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39A" w:rsidRDefault="00C8039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39A" w:rsidRDefault="00C8039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8039A" w:rsidTr="00C8039A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039A" w:rsidRDefault="00C803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</w:p>
          <w:p w:rsidR="00A14179" w:rsidRDefault="00A14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 - учебник - тема «Сумма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По окончании урока выполнить назначенное задание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Просмотреть 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31.4,31.7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79">
              <w:rPr>
                <w:rFonts w:ascii="Times New Roman" w:hAnsi="Times New Roman" w:cs="Times New Roman"/>
                <w:sz w:val="20"/>
                <w:szCs w:val="20"/>
              </w:rPr>
              <w:t>учителя 14.04.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Алг.</w:t>
            </w:r>
          </w:p>
          <w:p w:rsidR="00C8039A" w:rsidRDefault="00C803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 w:rsidP="00A14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  <w:r w:rsidR="00A14179">
              <w:rPr>
                <w:rFonts w:ascii="Times New Roman" w:hAnsi="Times New Roman" w:cs="Times New Roman"/>
                <w:sz w:val="20"/>
                <w:szCs w:val="20"/>
              </w:rPr>
              <w:t>КИМ ОГЭ</w:t>
            </w:r>
            <w:proofErr w:type="gramStart"/>
            <w:r w:rsidR="00A141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14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дневнике АСУ РСО прикреплен файл с заданием</w:t>
            </w:r>
            <w:r w:rsidR="00A141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A14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на почту АСУ РСО 14.04.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В.Маяковский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о поэте.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Бибигон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:rsidR="00A14179" w:rsidRDefault="00A14179" w:rsidP="00A1417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– учебник – тема </w:t>
            </w:r>
            <w:r>
              <w:rPr>
                <w:rFonts w:ascii="Times New Roman" w:hAnsi="Times New Roman"/>
                <w:sz w:val="20"/>
                <w:szCs w:val="20"/>
              </w:rPr>
              <w:t>В.Маяковский,</w:t>
            </w:r>
          </w:p>
          <w:p w:rsidR="00A14179" w:rsidRDefault="00A14179" w:rsidP="00A1417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о поэте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 наизусть (на выбор)</w:t>
            </w:r>
          </w:p>
          <w:p w:rsidR="00A14179" w:rsidRDefault="00A14179" w:rsidP="00A14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17.04.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 Модальные глаголы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Дашковой С.Н.</w:t>
            </w:r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 упр.3 письменно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cdashkova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8039A" w:rsidRDefault="00A14179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15.04.</w:t>
            </w:r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Группа Юрьевой Н.Н.</w:t>
            </w:r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с.95 №1 (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Book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corner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:rsidR="00A14179" w:rsidRPr="00A14179" w:rsidRDefault="00A14179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15.04.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 в прошедшем времени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A14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Модальные глаголы в прошедшем времен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Дашковой С.Н.</w:t>
            </w:r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упр.6 письменно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cdashkova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Группа Юрьевой Н.Н.</w:t>
            </w:r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с.100 №1-3</w:t>
            </w:r>
          </w:p>
          <w:p w:rsidR="00A14179" w:rsidRDefault="00A14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15.04.</w:t>
            </w:r>
          </w:p>
        </w:tc>
      </w:tr>
      <w:tr w:rsidR="00C8039A" w:rsidTr="00C8039A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039A" w:rsidRDefault="00C8039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14.04.2020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1F" w:rsidRDefault="00C8039A" w:rsidP="00A14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Start"/>
            <w:r w:rsidR="00A1417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A14179">
              <w:rPr>
                <w:rFonts w:ascii="Times New Roman" w:hAnsi="Times New Roman" w:cs="Times New Roman"/>
                <w:sz w:val="20"/>
                <w:szCs w:val="20"/>
              </w:rPr>
              <w:t xml:space="preserve">ри невозможности </w:t>
            </w:r>
          </w:p>
          <w:p w:rsidR="003E261F" w:rsidRDefault="003E261F" w:rsidP="00A14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A14179" w:rsidP="00A1417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разрыве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подключения: учебник</w:t>
            </w:r>
            <w:r w:rsidR="003E2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Сумма первых членов прогрессии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Просмотреть 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видеоурок</w:t>
            </w:r>
            <w:proofErr w:type="spellEnd"/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31.11,31.15,31.18,31.22,31.30,31.32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E261F" w:rsidRDefault="003E261F" w:rsidP="003E261F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невозможности или разрыве подключения: учебник  тема </w:t>
            </w:r>
            <w:r>
              <w:rPr>
                <w:sz w:val="20"/>
                <w:szCs w:val="20"/>
              </w:rPr>
              <w:t>Геометрическая прогрессия</w:t>
            </w:r>
          </w:p>
          <w:p w:rsidR="003E261F" w:rsidRDefault="003E2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формулы из параграфов 30,31,32</w:t>
            </w:r>
          </w:p>
          <w:p w:rsidR="00E112D7" w:rsidRDefault="00E112D7" w:rsidP="00E112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15.04.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7"/>
              <w:shd w:val="clear" w:color="auto" w:fill="FFFFFF"/>
              <w:spacing w:after="0" w:afterAutospacing="0" w:line="23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Население Урала. </w:t>
            </w:r>
          </w:p>
          <w:p w:rsidR="00C8039A" w:rsidRDefault="00C8039A">
            <w:pPr>
              <w:pStyle w:val="a7"/>
              <w:shd w:val="clear" w:color="auto" w:fill="FFFFFF"/>
              <w:spacing w:after="0" w:afterAutospacing="0" w:line="23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невозможности или разрыве подключения: учебник </w:t>
            </w:r>
          </w:p>
          <w:p w:rsidR="00C8039A" w:rsidRDefault="00C8039A">
            <w:pPr>
              <w:pStyle w:val="a7"/>
              <w:shd w:val="clear" w:color="auto" w:fill="FFFFFF"/>
              <w:spacing w:after="0" w:afterAutospacing="0" w:line="23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Население Урала.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47, 48. Устно ответить на вопросы параграфа.</w:t>
            </w:r>
          </w:p>
          <w:p w:rsidR="008C1C90" w:rsidRDefault="008C1C90" w:rsidP="008C1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до 17.04. 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Уголовно-правовые отношения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E261F">
              <w:rPr>
                <w:rFonts w:ascii="Times New Roman" w:hAnsi="Times New Roman" w:cs="Times New Roman"/>
                <w:sz w:val="20"/>
                <w:szCs w:val="20"/>
              </w:rPr>
              <w:t>, П.20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П.20 Стр. 166-167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классе и дома, устно). Стр. 166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8C1C90" w:rsidRDefault="008C1C90" w:rsidP="008C1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 почту АСУ РСО до 17.04.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В.Маяковский.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Словотворчество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«</w:t>
            </w:r>
            <w:r>
              <w:rPr>
                <w:rFonts w:ascii="Times New Roman" w:hAnsi="Times New Roman"/>
                <w:sz w:val="20"/>
                <w:szCs w:val="20"/>
              </w:rPr>
              <w:t>В.Маяковский.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Словотворчество»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8C1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 почту АСУ РСО до 17.04.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Возникновение жизни на Земле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  <w:p w:rsidR="003E261F" w:rsidRDefault="003E2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E112D7" w:rsidRDefault="00E112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– тема 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Возникновение жизни на Земле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задание</w:t>
            </w:r>
          </w:p>
          <w:p w:rsidR="00C8039A" w:rsidRDefault="00C8039A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z w:val="21"/>
                <w:szCs w:val="20"/>
                <w:highlight w:val="white"/>
              </w:rPr>
              <w:br/>
              <w:t>с</w:t>
            </w:r>
            <w:r>
              <w:rPr>
                <w:rFonts w:ascii="Times New Roman" w:hAnsi="Times New Roman" w:cs="Times New Roman"/>
                <w:color w:val="000000"/>
                <w:sz w:val="21"/>
                <w:szCs w:val="20"/>
                <w:highlight w:val="white"/>
              </w:rPr>
              <w:t>сылка для учащихся:</w:t>
            </w:r>
          </w:p>
          <w:p w:rsidR="00C8039A" w:rsidRDefault="008C1C90" w:rsidP="00C8039A">
            <w:pPr>
              <w:pStyle w:val="a6"/>
              <w:rPr>
                <w:rFonts w:ascii="Times New Roman" w:hAnsi="Times New Roman" w:cs="Times New Roman"/>
                <w:bCs/>
                <w:color w:val="000099"/>
                <w:sz w:val="21"/>
                <w:szCs w:val="20"/>
              </w:rPr>
            </w:pPr>
            <w:hyperlink r:id="rId4" w:history="1">
              <w:r w:rsidRPr="001E6A91">
                <w:rPr>
                  <w:rStyle w:val="a5"/>
                  <w:rFonts w:ascii="Times New Roman" w:hAnsi="Times New Roman" w:cs="Times New Roman"/>
                  <w:bCs/>
                  <w:sz w:val="21"/>
                  <w:szCs w:val="20"/>
                  <w:highlight w:val="white"/>
                </w:rPr>
                <w:t>https://www.yaklass.ru/TestWork/Join/0F85YASevE-c53DrmmJoTw</w:t>
              </w:r>
            </w:hyperlink>
          </w:p>
          <w:p w:rsidR="008C1C90" w:rsidRPr="00C8039A" w:rsidRDefault="008C1C90" w:rsidP="00C8039A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 почту АСУ РСО до 17.04.</w:t>
            </w:r>
          </w:p>
        </w:tc>
      </w:tr>
      <w:tr w:rsidR="00C8039A" w:rsidTr="00C8039A">
        <w:trPr>
          <w:trHeight w:val="597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39A" w:rsidRDefault="00C803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15.04.2020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D7" w:rsidRDefault="00E112D7" w:rsidP="00E112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§38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гуглклассрум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</w:t>
            </w:r>
            <w:r w:rsidR="008C1C90">
              <w:rPr>
                <w:rFonts w:ascii="Times New Roman" w:hAnsi="Times New Roman" w:cs="Times New Roman"/>
                <w:sz w:val="20"/>
                <w:szCs w:val="20"/>
              </w:rPr>
              <w:t xml:space="preserve">16.04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ВК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связь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разрыве подключения: учебник «Химическая связь»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Тесты в 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урока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§37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r w:rsidR="00D53AC6">
              <w:rPr>
                <w:rFonts w:ascii="Times New Roman" w:hAnsi="Times New Roman" w:cs="Times New Roman"/>
                <w:sz w:val="20"/>
                <w:szCs w:val="20"/>
              </w:rPr>
              <w:t xml:space="preserve">до 16.04.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 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(сочинительной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подчинительной ) и бессоюзной связи в сложном предложении.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D53A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Захарьиной </w:t>
            </w:r>
          </w:p>
          <w:p w:rsidR="0072643D" w:rsidRDefault="007264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– тема </w:t>
            </w:r>
            <w:r>
              <w:rPr>
                <w:rFonts w:ascii="Times New Roman" w:hAnsi="Times New Roman"/>
                <w:sz w:val="20"/>
                <w:szCs w:val="20"/>
              </w:rPr>
              <w:t>Употребление (сочинительной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подчинительной ) и бессоюзной связи в сложном предложении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 w:rsidP="00D53AC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задания </w:t>
            </w:r>
          </w:p>
          <w:p w:rsidR="00D53AC6" w:rsidRDefault="00D53AC6" w:rsidP="00D53A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Прислать на почту АСУ РСО до 17.04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сложном предложении с разными видами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7264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Захарьиной</w:t>
            </w:r>
          </w:p>
          <w:p w:rsidR="00D8751D" w:rsidRDefault="00D8751D" w:rsidP="00D8751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– тема </w:t>
            </w:r>
            <w:r>
              <w:rPr>
                <w:rFonts w:ascii="Times New Roman" w:hAnsi="Times New Roman"/>
                <w:sz w:val="20"/>
                <w:szCs w:val="20"/>
              </w:rPr>
              <w:t>Знаки препинания</w:t>
            </w:r>
          </w:p>
          <w:p w:rsidR="00D8751D" w:rsidRDefault="00D8751D" w:rsidP="00D875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сложном предложении с разными видами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задания </w:t>
            </w:r>
          </w:p>
          <w:p w:rsidR="00C8039A" w:rsidRDefault="00D875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Прислать на почту АСУ РСО до 17.04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зарядового и массового чисел при ядерных реакциях.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§55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D875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§55, прочитать, ответить на вопросы</w:t>
            </w:r>
          </w:p>
          <w:p w:rsidR="00D8751D" w:rsidRDefault="00D8751D" w:rsidP="00D875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47</w:t>
            </w:r>
          </w:p>
          <w:p w:rsidR="00D8751D" w:rsidRDefault="00D8751D" w:rsidP="00D875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Прислать на почту АСУ РСО до 17.04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Экспериментальные методы исследования частиц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D875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Экспериментальные методы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47</w:t>
            </w:r>
          </w:p>
          <w:p w:rsidR="00D8751D" w:rsidRDefault="00D875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Прислать на почту АСУ РСО до 17.04</w:t>
            </w:r>
          </w:p>
        </w:tc>
      </w:tr>
      <w:tr w:rsidR="00C8039A" w:rsidTr="00C8039A">
        <w:trPr>
          <w:trHeight w:val="3049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39A" w:rsidRDefault="00C8039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16.04.2020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D875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– тема </w:t>
            </w:r>
          </w:p>
          <w:p w:rsidR="00C8039A" w:rsidRDefault="00D875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Необходимая </w:t>
            </w:r>
            <w:hyperlink r:id="rId7" w:anchor="_Дистанционное_задание_по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теория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находиться на следующих страницах этого файла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сайт на тему   Мои увлечения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</w:pPr>
            <w:r w:rsidRPr="00D8751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</w:t>
            </w:r>
            <w:proofErr w:type="gramStart"/>
            <w:r w:rsidRPr="00D8751D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End"/>
            <w:r w:rsidRPr="00D8751D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 на следующих страницах этого файла </w:t>
            </w:r>
            <w:r w:rsidR="00D8751D">
              <w:rPr>
                <w:rFonts w:ascii="Times New Roman" w:hAnsi="Times New Roman" w:cs="Times New Roman"/>
                <w:sz w:val="20"/>
                <w:szCs w:val="20"/>
              </w:rPr>
              <w:t xml:space="preserve">на Почте АСУ РСО </w:t>
            </w:r>
            <w:hyperlink r:id="rId8" w:history="1">
              <w:r w:rsidRPr="00D8751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lar</w:t>
              </w:r>
              <w:r w:rsidRPr="00D8751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5046@</w:t>
              </w:r>
              <w:r w:rsidRPr="00D8751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8751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8751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D8751D" w:rsidRPr="00D87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318" w:rsidRPr="00D8751D" w:rsidRDefault="00936318" w:rsidP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51D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учителя в </w:t>
            </w:r>
            <w:proofErr w:type="spellStart"/>
            <w:r w:rsidRPr="00D8751D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D8751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8751D">
              <w:rPr>
                <w:rFonts w:ascii="Times New Roman" w:hAnsi="Times New Roman" w:cs="Times New Roman"/>
                <w:sz w:val="20"/>
                <w:szCs w:val="20"/>
              </w:rPr>
              <w:t>едели</w:t>
            </w:r>
            <w:proofErr w:type="spellEnd"/>
          </w:p>
          <w:p w:rsidR="00936318" w:rsidRDefault="00936318">
            <w:pPr>
              <w:pStyle w:val="a3"/>
              <w:ind w:left="0"/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 подключения класса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 w:rsidP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 w:rsidP="00D8751D">
            <w:pPr>
              <w:pStyle w:val="a3"/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Савинова Е.К. 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информационных процессов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80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«Разметки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/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936318">
              <w:rPr>
                <w:rFonts w:ascii="Times New Roman" w:hAnsi="Times New Roman" w:cs="Times New Roman"/>
                <w:sz w:val="20"/>
                <w:szCs w:val="20"/>
              </w:rPr>
              <w:t>, тема Центральная симметрия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1-5 № 24 ОГЭ (файл в группе класса)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32.3,32.7,32.9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today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Группа Дашковой С.Н.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Стр.94</w:t>
            </w:r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письменно, отправить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cdashkova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C8039A" w:rsidRDefault="00C8039A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Группа Юрьевой Н.Н.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с100 №4-6 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Волейбол. Разучивание техники приема мяча после подачи.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Pr="00936318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тема «</w:t>
            </w:r>
            <w:r>
              <w:rPr>
                <w:rFonts w:ascii="Times New Roman" w:hAnsi="Times New Roman"/>
                <w:sz w:val="20"/>
                <w:szCs w:val="20"/>
              </w:rPr>
              <w:t>Волейбол. Разучивание техники приема мяча после подачи»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 w:rsidP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Отжимания от пола</w:t>
            </w:r>
            <w:r w:rsidR="00936318">
              <w:rPr>
                <w:rFonts w:ascii="Times New Roman" w:hAnsi="Times New Roman" w:cs="Times New Roman"/>
                <w:sz w:val="20"/>
                <w:szCs w:val="20"/>
              </w:rPr>
              <w:t xml:space="preserve">, прислать на </w:t>
            </w:r>
            <w:proofErr w:type="spellStart"/>
            <w:r w:rsidR="00936318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93631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936318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="009363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3631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936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039A" w:rsidTr="00C8039A">
        <w:trPr>
          <w:trHeight w:val="6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39A" w:rsidRDefault="00C803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17.04.2020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«Центральная симметрия»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821-825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318">
              <w:rPr>
                <w:rFonts w:ascii="Times New Roman" w:hAnsi="Times New Roman" w:cs="Times New Roman"/>
                <w:sz w:val="20"/>
                <w:szCs w:val="20"/>
              </w:rPr>
              <w:t>учителя до 18.04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 «Поворот»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6-10 № 24 ОГЭ (файл в группе класса)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318">
              <w:rPr>
                <w:rFonts w:ascii="Times New Roman" w:hAnsi="Times New Roman" w:cs="Times New Roman"/>
                <w:sz w:val="20"/>
                <w:szCs w:val="20"/>
              </w:rPr>
              <w:t>учителя до 18.04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пространство империи во  второй половине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русская литература.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Культурное пространство империи во  второй половине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русская литература.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к документу; задание 1,2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умаем… Результаты работы отправить в письменном виде на почту 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039A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Волейбол. Разучивание техники приема мяча после подачи.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тема «</w:t>
            </w:r>
            <w:r>
              <w:rPr>
                <w:rFonts w:ascii="Times New Roman" w:hAnsi="Times New Roman"/>
                <w:sz w:val="20"/>
                <w:szCs w:val="20"/>
              </w:rPr>
              <w:t>Волейбол. Разучивание техники приема мяча после подачи»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Отжимание от пола</w:t>
            </w:r>
            <w:r w:rsidR="0093631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proofErr w:type="spellStart"/>
            <w:r w:rsidR="00936318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93631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936318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="009363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3631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936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Хозяйство Урала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РЭШ.</w:t>
            </w:r>
          </w:p>
          <w:p w:rsidR="00936318" w:rsidRDefault="00936318" w:rsidP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 тема </w:t>
            </w:r>
          </w:p>
          <w:p w:rsidR="00936318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Хозяйство Урала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Урок №29.       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дневника прислать на почту АСУ РСО или на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936318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19.04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 «Незнайка» </w:t>
            </w:r>
          </w:p>
          <w:p w:rsidR="00936318" w:rsidRDefault="00936318" w:rsidP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 тема  «Развитие речи»</w:t>
            </w:r>
          </w:p>
          <w:p w:rsidR="00936318" w:rsidRDefault="0093631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 .14</w:t>
            </w:r>
          </w:p>
          <w:p w:rsidR="00936318" w:rsidRDefault="00936318" w:rsidP="009363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прислать на почту АСУ РСО или на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936318" w:rsidRDefault="00936318" w:rsidP="0093631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19.04</w:t>
            </w:r>
          </w:p>
        </w:tc>
      </w:tr>
      <w:tr w:rsidR="00C8039A" w:rsidTr="00C8039A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39A" w:rsidRDefault="00C803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18.04.2020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пространство империи во   второй  половине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народов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93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Вопр.1 к параграфу;</w:t>
            </w:r>
          </w:p>
          <w:p w:rsidR="00936318" w:rsidRDefault="00C8039A" w:rsidP="009363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2,4,5,6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умаем… Результаты работы отправить в письменном виде на почту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  <w:r w:rsidR="009363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прислать </w:t>
            </w:r>
          </w:p>
          <w:p w:rsidR="00C8039A" w:rsidRDefault="00936318" w:rsidP="0093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20.04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разных слоев населения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тема «Повседневная жизнь разных слоев населения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с.54-61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1,3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умаем…письменно</w:t>
            </w:r>
          </w:p>
          <w:p w:rsidR="00936318" w:rsidRDefault="00C8039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  <w:p w:rsidR="00936318" w:rsidRDefault="00936318" w:rsidP="009363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прислать </w:t>
            </w:r>
          </w:p>
          <w:p w:rsidR="00C8039A" w:rsidRDefault="00936318" w:rsidP="0093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20.04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Инфекции, передаваемые половым путем.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18" w:rsidRDefault="00936318" w:rsidP="009363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прислать </w:t>
            </w:r>
          </w:p>
          <w:p w:rsidR="00C8039A" w:rsidRDefault="00936318" w:rsidP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20.04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Законспектировать и изучить параграф  № 8.2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тветить на вопросы в конце параграфа</w:t>
            </w:r>
          </w:p>
          <w:p w:rsidR="00C8039A" w:rsidRDefault="00C8039A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отчета отправить на почту АСУ РСО</w:t>
            </w:r>
            <w:r w:rsidR="00936318">
              <w:rPr>
                <w:rFonts w:ascii="Times New Roman" w:eastAsia="Calibri" w:hAnsi="Times New Roman"/>
                <w:sz w:val="20"/>
                <w:szCs w:val="20"/>
              </w:rPr>
              <w:t xml:space="preserve"> до 24.04.</w:t>
            </w:r>
          </w:p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закономерности эволюции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039A" w:rsidRDefault="00C803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>
              <w:rPr>
                <w:rFonts w:ascii="Times New Roman" w:hAnsi="Times New Roman" w:cs="Times New Roman"/>
                <w:color w:val="000000"/>
                <w:sz w:val="21"/>
              </w:rPr>
              <w:t>&amp;45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1"/>
              </w:rPr>
              <w:t>&amp;45 изучить,</w:t>
            </w:r>
          </w:p>
          <w:p w:rsidR="00C8039A" w:rsidRDefault="00C8039A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80"/>
                <w:sz w:val="21"/>
                <w:szCs w:val="20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нать определения терминов: гомологичные органы, аналогичные органы, рудименты, атавизмы, уметь приводить примеры</w:t>
            </w:r>
          </w:p>
          <w:p w:rsidR="00936318" w:rsidRDefault="00936318" w:rsidP="009363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прислать </w:t>
            </w:r>
          </w:p>
          <w:p w:rsidR="00936318" w:rsidRDefault="00936318" w:rsidP="009363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отправить на почту АСУ РСО</w:t>
            </w:r>
          </w:p>
          <w:p w:rsidR="00936318" w:rsidRDefault="00936318" w:rsidP="0093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20.04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36318" w:rsidRDefault="0093631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протона и нейтрона. Протонно-нейтронная модель атома.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039A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 Лабораторная работа №9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№9</w:t>
            </w:r>
          </w:p>
        </w:tc>
      </w:tr>
      <w:tr w:rsidR="00C8039A" w:rsidTr="00C8039A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C8039A" w:rsidRDefault="00C8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изученных элементов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A" w:rsidRDefault="00936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тема «</w:t>
            </w:r>
            <w:r>
              <w:rPr>
                <w:rFonts w:ascii="Times New Roman" w:hAnsi="Times New Roman"/>
                <w:sz w:val="20"/>
                <w:szCs w:val="20"/>
              </w:rPr>
              <w:t>Волейбол. Разучивание техники приема мяча после подачи»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9A" w:rsidRDefault="00C803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Зачет. Отжимание от пола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н-30р дев-12р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89272127503 </w:t>
            </w:r>
            <w:r w:rsidR="00936318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936318">
              <w:rPr>
                <w:rFonts w:ascii="Times New Roman" w:hAnsi="Times New Roman"/>
                <w:sz w:val="20"/>
                <w:szCs w:val="20"/>
              </w:rPr>
              <w:lastRenderedPageBreak/>
              <w:t>21.04</w:t>
            </w:r>
          </w:p>
        </w:tc>
      </w:tr>
    </w:tbl>
    <w:p w:rsidR="00C8039A" w:rsidRPr="00730293" w:rsidRDefault="00C8039A">
      <w:pPr>
        <w:rPr>
          <w:rFonts w:ascii="Times New Roman" w:hAnsi="Times New Roman" w:cs="Times New Roman"/>
        </w:rPr>
      </w:pPr>
    </w:p>
    <w:sectPr w:rsidR="00C8039A" w:rsidRPr="00730293" w:rsidSect="00FC715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54"/>
    <w:rsid w:val="00136967"/>
    <w:rsid w:val="00162B81"/>
    <w:rsid w:val="00173A74"/>
    <w:rsid w:val="001E5E93"/>
    <w:rsid w:val="002740F7"/>
    <w:rsid w:val="002819D3"/>
    <w:rsid w:val="00287E58"/>
    <w:rsid w:val="002A339D"/>
    <w:rsid w:val="003236F8"/>
    <w:rsid w:val="003E261F"/>
    <w:rsid w:val="00424C48"/>
    <w:rsid w:val="004642EA"/>
    <w:rsid w:val="00464EDA"/>
    <w:rsid w:val="004A08AB"/>
    <w:rsid w:val="005951D3"/>
    <w:rsid w:val="005D3AE3"/>
    <w:rsid w:val="00652BC9"/>
    <w:rsid w:val="00663E54"/>
    <w:rsid w:val="0069168C"/>
    <w:rsid w:val="0072643D"/>
    <w:rsid w:val="00730293"/>
    <w:rsid w:val="008B023D"/>
    <w:rsid w:val="008C1C90"/>
    <w:rsid w:val="008C7356"/>
    <w:rsid w:val="00936318"/>
    <w:rsid w:val="00971A1B"/>
    <w:rsid w:val="009C329D"/>
    <w:rsid w:val="009F1667"/>
    <w:rsid w:val="00A14179"/>
    <w:rsid w:val="00A65DAC"/>
    <w:rsid w:val="00AC40B5"/>
    <w:rsid w:val="00AE52FE"/>
    <w:rsid w:val="00AE7DD2"/>
    <w:rsid w:val="00B2478B"/>
    <w:rsid w:val="00C30997"/>
    <w:rsid w:val="00C8039A"/>
    <w:rsid w:val="00CF11C7"/>
    <w:rsid w:val="00D53AC6"/>
    <w:rsid w:val="00D8751D"/>
    <w:rsid w:val="00D944D2"/>
    <w:rsid w:val="00E043AD"/>
    <w:rsid w:val="00E112D7"/>
    <w:rsid w:val="00E64D4A"/>
    <w:rsid w:val="00E82D73"/>
    <w:rsid w:val="00FC7156"/>
    <w:rsid w:val="00FD0CD6"/>
    <w:rsid w:val="00F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E3"/>
    <w:pPr>
      <w:ind w:left="720"/>
      <w:contextualSpacing/>
    </w:pPr>
  </w:style>
  <w:style w:type="table" w:styleId="a4">
    <w:name w:val="Table Grid"/>
    <w:basedOn w:val="a1"/>
    <w:uiPriority w:val="59"/>
    <w:rsid w:val="005D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3AE3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uiPriority w:val="99"/>
    <w:qFormat/>
    <w:rsid w:val="005D3AE3"/>
    <w:pPr>
      <w:suppressLineNumbers/>
    </w:pPr>
  </w:style>
  <w:style w:type="paragraph" w:styleId="a7">
    <w:name w:val="Normal (Web)"/>
    <w:basedOn w:val="a"/>
    <w:uiPriority w:val="99"/>
    <w:semiHidden/>
    <w:unhideWhenUsed/>
    <w:rsid w:val="0042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5046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600700\Downloads\9%20&#1040;%20_13-18.04%20&#1085;&#1072;%20&#1089;&#1072;&#1081;&#1090;%20&#1089;%20&#1076;&#1086;&#1087;.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v9971@yandex.ru" TargetMode="External"/><Relationship Id="rId11" Type="http://schemas.openxmlformats.org/officeDocument/2006/relationships/hyperlink" Target="mailto:elena-sidneva@yandex.ru" TargetMode="External"/><Relationship Id="rId5" Type="http://schemas.openxmlformats.org/officeDocument/2006/relationships/hyperlink" Target="mailto:niv9971@yandex.ru" TargetMode="External"/><Relationship Id="rId10" Type="http://schemas.openxmlformats.org/officeDocument/2006/relationships/hyperlink" Target="mailto:elena-sidneva@yandex.ru" TargetMode="External"/><Relationship Id="rId4" Type="http://schemas.openxmlformats.org/officeDocument/2006/relationships/hyperlink" Target="https://www.yaklass.ru/TestWork/Join/0F85YASevE-c53DrmmJoTw" TargetMode="External"/><Relationship Id="rId9" Type="http://schemas.openxmlformats.org/officeDocument/2006/relationships/hyperlink" Target="mailto:elena-sid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21</cp:revision>
  <dcterms:created xsi:type="dcterms:W3CDTF">2020-04-06T15:22:00Z</dcterms:created>
  <dcterms:modified xsi:type="dcterms:W3CDTF">2020-04-13T07:15:00Z</dcterms:modified>
</cp:coreProperties>
</file>