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B0" w:rsidRPr="00626CBC" w:rsidRDefault="005840B0" w:rsidP="005840B0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Дистанционное задание</w:t>
      </w:r>
    </w:p>
    <w:p w:rsidR="005840B0" w:rsidRPr="00626CBC" w:rsidRDefault="005840B0" w:rsidP="005840B0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1</w:t>
      </w:r>
      <w:proofErr w:type="gramStart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proofErr w:type="gramEnd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567"/>
        <w:gridCol w:w="851"/>
        <w:gridCol w:w="992"/>
        <w:gridCol w:w="1842"/>
        <w:gridCol w:w="3119"/>
        <w:gridCol w:w="2835"/>
      </w:tblGrid>
      <w:tr w:rsidR="005840B0" w:rsidRPr="00626CBC" w:rsidTr="0002214B">
        <w:trPr>
          <w:cantSplit/>
          <w:trHeight w:val="923"/>
        </w:trPr>
        <w:tc>
          <w:tcPr>
            <w:tcW w:w="284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5840B0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626CBC" w:rsidRDefault="00545D5C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="005840B0" w:rsidRPr="00626CBC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Литературная сказка </w:t>
              </w:r>
              <w:proofErr w:type="spellStart"/>
              <w:r w:rsidR="005840B0">
                <w:rPr>
                  <w:rFonts w:ascii="Times New Roman" w:eastAsia="Calibri" w:hAnsi="Times New Roman" w:cs="Times New Roman"/>
                  <w:sz w:val="20"/>
                  <w:szCs w:val="20"/>
                </w:rPr>
                <w:t>Е.</w:t>
              </w:r>
            </w:hyperlink>
            <w:r w:rsidR="005840B0">
              <w:rPr>
                <w:rFonts w:ascii="Times New Roman" w:eastAsia="Calibri" w:hAnsi="Times New Roman" w:cs="Times New Roman"/>
                <w:sz w:val="20"/>
                <w:szCs w:val="20"/>
              </w:rPr>
              <w:t>Чарушина</w:t>
            </w:r>
            <w:proofErr w:type="spellEnd"/>
            <w:r w:rsidR="005840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«Теремок»</w:t>
            </w:r>
          </w:p>
        </w:tc>
        <w:tc>
          <w:tcPr>
            <w:tcW w:w="3119" w:type="dxa"/>
          </w:tcPr>
          <w:p w:rsidR="005840B0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в РЭШ основную часть урока (сказку) </w:t>
            </w:r>
            <w:hyperlink r:id="rId6" w:history="1">
              <w:r w:rsidRPr="0048651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https://goo.su/0r24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прослушать</w:t>
            </w:r>
          </w:p>
          <w:p w:rsidR="005840B0" w:rsidRDefault="00545D5C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840B0" w:rsidRPr="0048651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https://goo.su/0qZ0</w:t>
              </w:r>
            </w:hyperlink>
          </w:p>
          <w:p w:rsidR="005840B0" w:rsidRPr="00190307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307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с.70-73, подготовить пересказ сказки.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rPr>
          <w:trHeight w:val="418"/>
        </w:trPr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Укрупнение единиц счёта.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№2,3 с.25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626CBC" w:rsidRDefault="00545D5C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="005840B0">
                <w:rPr>
                  <w:rFonts w:ascii="Times New Roman" w:hAnsi="Times New Roman" w:cs="Times New Roman"/>
                  <w:sz w:val="20"/>
                  <w:szCs w:val="20"/>
                </w:rPr>
                <w:t>Перенос</w:t>
              </w:r>
            </w:hyperlink>
            <w:r w:rsidR="005840B0">
              <w:rPr>
                <w:rFonts w:ascii="Times New Roman" w:hAnsi="Times New Roman" w:cs="Times New Roman"/>
                <w:sz w:val="20"/>
                <w:szCs w:val="20"/>
              </w:rPr>
              <w:t xml:space="preserve"> слов.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№1 с.36 (те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кст  сп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исать полностью, разделить слова 1-го предложения на слоги)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11.30-12.1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Образы весны. Какие краски у весны?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аппликацию с подснежниками.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rPr>
          <w:trHeight w:val="920"/>
        </w:trPr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626CBC" w:rsidRDefault="00545D5C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="005840B0" w:rsidRPr="00626CBC">
                <w:rPr>
                  <w:rFonts w:ascii="Times New Roman" w:hAnsi="Times New Roman" w:cs="Times New Roman"/>
                  <w:sz w:val="20"/>
                  <w:szCs w:val="20"/>
                </w:rPr>
                <w:t>Разучивание веде</w:t>
              </w:r>
              <w:r w:rsidR="005840B0">
                <w:rPr>
                  <w:rFonts w:ascii="Times New Roman" w:hAnsi="Times New Roman" w:cs="Times New Roman"/>
                  <w:sz w:val="20"/>
                  <w:szCs w:val="20"/>
                </w:rPr>
                <w:t>ния баскетбольного мяча в движении одной и двумя руками.</w:t>
              </w:r>
              <w:r w:rsidR="005840B0" w:rsidRPr="00626CBC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3119" w:type="dxa"/>
          </w:tcPr>
          <w:p w:rsidR="005840B0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545D5C" w:rsidRDefault="00545D5C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D5C" w:rsidRDefault="00545D5C" w:rsidP="00545D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45D5C" w:rsidRPr="00626CBC" w:rsidRDefault="00545D5C" w:rsidP="00545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5840B0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сказка «Рукавичка»</w:t>
            </w:r>
          </w:p>
        </w:tc>
        <w:tc>
          <w:tcPr>
            <w:tcW w:w="3119" w:type="dxa"/>
          </w:tcPr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1)Просмотреть сказку </w:t>
            </w:r>
            <w:hyperlink r:id="rId10" w:history="1">
              <w:r w:rsidRPr="0048651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https://goo.su/0r18</w:t>
              </w:r>
            </w:hyperlink>
          </w:p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2)Прочитать </w:t>
            </w:r>
            <w:hyperlink r:id="rId11" w:history="1">
              <w:r w:rsidRPr="0048651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https://goo.su/0r1f</w:t>
              </w:r>
            </w:hyperlink>
          </w:p>
          <w:p w:rsidR="005840B0" w:rsidRPr="00190307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с.66-69, нарисовать иллюстрацию к сказке.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5840B0" w:rsidRDefault="005840B0" w:rsidP="0002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10. 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числа 10.</w:t>
            </w:r>
          </w:p>
        </w:tc>
        <w:tc>
          <w:tcPr>
            <w:tcW w:w="3119" w:type="dxa"/>
          </w:tcPr>
          <w:p w:rsidR="005840B0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Выучить состав числа 10 </w:t>
            </w:r>
            <w:hyperlink r:id="rId12" w:history="1">
              <w:r w:rsidRPr="0048651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https://goo.su/0R4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№5–8 с.27, №1 с.28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переноса части слова с одной строки на другую.</w:t>
            </w:r>
          </w:p>
        </w:tc>
        <w:tc>
          <w:tcPr>
            <w:tcW w:w="3119" w:type="dxa"/>
          </w:tcPr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13" w:history="1">
              <w:r w:rsidRPr="0048651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https://goo.su/0qzT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№3 с.37 (записать все слова)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11.10 – 11.4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2" w:type="dxa"/>
          </w:tcPr>
          <w:p w:rsidR="005840B0" w:rsidRPr="00626CBC" w:rsidRDefault="00545D5C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tooltip="Выбрать тему урока" w:history="1">
              <w:r w:rsidR="005840B0">
                <w:rPr>
                  <w:rFonts w:ascii="Times New Roman" w:hAnsi="Times New Roman" w:cs="Times New Roman"/>
                  <w:sz w:val="20"/>
                  <w:szCs w:val="20"/>
                </w:rPr>
                <w:t>Почему</w:t>
              </w:r>
            </w:hyperlink>
            <w:r w:rsidR="005840B0">
              <w:rPr>
                <w:rFonts w:ascii="Times New Roman" w:hAnsi="Times New Roman" w:cs="Times New Roman"/>
                <w:sz w:val="20"/>
                <w:szCs w:val="20"/>
              </w:rPr>
              <w:t xml:space="preserve"> мы не будем рвать </w:t>
            </w:r>
            <w:proofErr w:type="gramStart"/>
            <w:r w:rsidR="005840B0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  <w:proofErr w:type="gramEnd"/>
            <w:r w:rsidR="005840B0">
              <w:rPr>
                <w:rFonts w:ascii="Times New Roman" w:hAnsi="Times New Roman" w:cs="Times New Roman"/>
                <w:sz w:val="20"/>
                <w:szCs w:val="20"/>
              </w:rPr>
              <w:t xml:space="preserve"> и ловить бабочек?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</w:t>
            </w: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отсутствия связи: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с.47 – придумать сказочную историю по рисунку.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5840B0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Загадки. Тема загадок.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с.36-37 отгадать загадки; придумать загадку о кошке и записать её в тетрадь.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10. Состав числа 10. Сложение и вычитание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пределах 10.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Учебник с.29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626CBC" w:rsidRDefault="00545D5C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5840B0">
                <w:rPr>
                  <w:rFonts w:ascii="Times New Roman" w:hAnsi="Times New Roman" w:cs="Times New Roman"/>
                  <w:sz w:val="20"/>
                  <w:szCs w:val="20"/>
                </w:rPr>
                <w:t>Эстафета</w:t>
              </w:r>
            </w:hyperlink>
            <w:r w:rsidR="005840B0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изученных элементов спортивных игр.</w:t>
            </w:r>
          </w:p>
        </w:tc>
        <w:tc>
          <w:tcPr>
            <w:tcW w:w="3119" w:type="dxa"/>
          </w:tcPr>
          <w:p w:rsidR="005840B0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545D5C" w:rsidRPr="00545D5C" w:rsidRDefault="00545D5C" w:rsidP="00545D5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45D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45D5C" w:rsidRPr="00626CBC" w:rsidRDefault="00545D5C" w:rsidP="00545D5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5D5C">
              <w:rPr>
                <w:rFonts w:ascii="Times New Roman" w:eastAsia="Calibri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Ударение (общее представление).</w:t>
            </w:r>
          </w:p>
        </w:tc>
        <w:tc>
          <w:tcPr>
            <w:tcW w:w="3119" w:type="dxa"/>
          </w:tcPr>
          <w:p w:rsidR="005840B0" w:rsidRPr="00190307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Яндекс. Учебник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Учебник: Познакомиться с правилом на с.39, выполнить упр.4,5 на с.41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5840B0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Ударение. Слогообразующая роль ударения.</w:t>
            </w:r>
            <w:hyperlink r:id="rId16" w:tooltip="Выбрать тему урока" w:history="1"/>
          </w:p>
        </w:tc>
        <w:tc>
          <w:tcPr>
            <w:tcW w:w="3119" w:type="dxa"/>
          </w:tcPr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Просмотреть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РЭШ основную часть урока </w:t>
            </w:r>
            <w:hyperlink r:id="rId17" w:history="1">
              <w:r w:rsidRPr="0048651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https://goo.su/0qZR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№9,10 на с.43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rPr>
          <w:trHeight w:val="418"/>
        </w:trPr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Составные задачи на нахождение части целого.</w:t>
            </w:r>
          </w:p>
        </w:tc>
        <w:tc>
          <w:tcPr>
            <w:tcW w:w="3119" w:type="dxa"/>
          </w:tcPr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18" w:history="1">
              <w:r w:rsidRPr="0048651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https://goo.su/0R4F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с.30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 в цирке.</w:t>
            </w:r>
            <w:hyperlink r:id="rId19" w:tooltip="Выбрать тему урока" w:history="1"/>
          </w:p>
        </w:tc>
        <w:tc>
          <w:tcPr>
            <w:tcW w:w="3119" w:type="dxa"/>
          </w:tcPr>
          <w:p w:rsidR="005840B0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6EF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hyperlink r:id="rId20" w:history="1">
              <w:r w:rsidRPr="009946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https://goo.su/0R2C</w:t>
              </w:r>
            </w:hyperlink>
          </w:p>
          <w:p w:rsidR="005840B0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Побывать в роли клоуна </w:t>
            </w:r>
            <w:hyperlink r:id="rId21" w:history="1">
              <w:r w:rsidRPr="0048651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https://goo.su/0r2e</w:t>
              </w:r>
            </w:hyperlink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9946EF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Попробовать пропеть мотив цирковой музыки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626CBC" w:rsidRDefault="00545D5C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tooltip="Выбрать тему урока" w:history="1">
              <w:r w:rsidR="005840B0">
                <w:rPr>
                  <w:rFonts w:ascii="Times New Roman" w:hAnsi="Times New Roman" w:cs="Times New Roman"/>
                  <w:sz w:val="20"/>
                  <w:szCs w:val="20"/>
                </w:rPr>
                <w:t>Эстафета</w:t>
              </w:r>
            </w:hyperlink>
            <w:r w:rsidR="005840B0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изученных элементов спортивных игр.</w:t>
            </w:r>
            <w:hyperlink r:id="rId23" w:tooltip="Выбрать тему урока" w:history="1"/>
          </w:p>
        </w:tc>
        <w:tc>
          <w:tcPr>
            <w:tcW w:w="3119" w:type="dxa"/>
          </w:tcPr>
          <w:p w:rsidR="005840B0" w:rsidRDefault="005840B0" w:rsidP="0002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545D5C" w:rsidRDefault="00545D5C" w:rsidP="00022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D5C" w:rsidRDefault="00545D5C" w:rsidP="00545D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45D5C" w:rsidRPr="00626CBC" w:rsidRDefault="00545D5C" w:rsidP="00545D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rPr>
          <w:trHeight w:val="920"/>
        </w:trPr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Светлый праздник «Пасха»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Расспросить родителей, что они знают об истории праздника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5840B0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Русские народные песни. Английские народные песни.</w:t>
            </w:r>
          </w:p>
        </w:tc>
        <w:tc>
          <w:tcPr>
            <w:tcW w:w="3119" w:type="dxa"/>
          </w:tcPr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Прослушать песни </w:t>
            </w:r>
            <w:hyperlink r:id="rId24" w:history="1">
              <w:r w:rsidRPr="0048651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https://goo.su/0r2r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с.29-30, 46-47; прочитать выразительно или пропеть одну (любую) песенку русского народа.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Звуки и буквы.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№1,2,3 с.46-47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Почему в лесу мы будем соблюдать тишину?</w:t>
            </w:r>
          </w:p>
        </w:tc>
        <w:tc>
          <w:tcPr>
            <w:tcW w:w="3119" w:type="dxa"/>
          </w:tcPr>
          <w:p w:rsidR="005840B0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(с 5-й минуты до конца) </w:t>
            </w:r>
            <w:hyperlink r:id="rId25" w:history="1">
              <w:r w:rsidRPr="0048651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https://goo.su/0R1K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с.48-49, нарисовать рисунок – одно (любое) правило поведения в лесу.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42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Город, в котором мы живём.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Нарисовать иллюстрацию «Мой город»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23D46" w:rsidRDefault="00923D46"/>
    <w:sectPr w:rsidR="00923D46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D9"/>
    <w:rsid w:val="00545D5C"/>
    <w:rsid w:val="005840B0"/>
    <w:rsid w:val="006022D9"/>
    <w:rsid w:val="0092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0"/>
    <w:pPr>
      <w:ind w:left="720"/>
      <w:contextualSpacing/>
    </w:pPr>
  </w:style>
  <w:style w:type="table" w:styleId="a4">
    <w:name w:val="Table Grid"/>
    <w:basedOn w:val="a1"/>
    <w:uiPriority w:val="59"/>
    <w:rsid w:val="005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4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0"/>
    <w:pPr>
      <w:ind w:left="720"/>
      <w:contextualSpacing/>
    </w:pPr>
  </w:style>
  <w:style w:type="table" w:styleId="a4">
    <w:name w:val="Table Grid"/>
    <w:basedOn w:val="a1"/>
    <w:uiPriority w:val="59"/>
    <w:rsid w:val="005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4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goo.su/0qzT" TargetMode="External"/><Relationship Id="rId18" Type="http://schemas.openxmlformats.org/officeDocument/2006/relationships/hyperlink" Target="https://goo.su/0R4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goo.su/0r2e" TargetMode="External"/><Relationship Id="rId7" Type="http://schemas.openxmlformats.org/officeDocument/2006/relationships/hyperlink" Target="https://goo.su/0qZ0" TargetMode="External"/><Relationship Id="rId12" Type="http://schemas.openxmlformats.org/officeDocument/2006/relationships/hyperlink" Target="https://goo.su/0R4" TargetMode="External"/><Relationship Id="rId17" Type="http://schemas.openxmlformats.org/officeDocument/2006/relationships/hyperlink" Target="https://goo.su/0qZR" TargetMode="External"/><Relationship Id="rId25" Type="http://schemas.openxmlformats.org/officeDocument/2006/relationships/hyperlink" Target="https://goo.su/0R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goo.su/0R2C" TargetMode="External"/><Relationship Id="rId1" Type="http://schemas.openxmlformats.org/officeDocument/2006/relationships/styles" Target="styles.xml"/><Relationship Id="rId6" Type="http://schemas.openxmlformats.org/officeDocument/2006/relationships/hyperlink" Target="https://goo.su/0r24" TargetMode="External"/><Relationship Id="rId11" Type="http://schemas.openxmlformats.org/officeDocument/2006/relationships/hyperlink" Target="https://goo.su/0r1f" TargetMode="External"/><Relationship Id="rId24" Type="http://schemas.openxmlformats.org/officeDocument/2006/relationships/hyperlink" Target="https://goo.su/0r2r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https://goo.su/0r18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iUser</cp:lastModifiedBy>
  <cp:revision>3</cp:revision>
  <dcterms:created xsi:type="dcterms:W3CDTF">2020-04-13T07:59:00Z</dcterms:created>
  <dcterms:modified xsi:type="dcterms:W3CDTF">2020-04-13T09:44:00Z</dcterms:modified>
</cp:coreProperties>
</file>