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AC" w:rsidRDefault="00790D4E">
      <w:pPr>
        <w:pStyle w:val="a9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  <w:sz w:val="24"/>
        </w:rPr>
        <w:t>Расп</w:t>
      </w:r>
      <w:r w:rsidR="007D6156">
        <w:rPr>
          <w:rFonts w:ascii="Times New Roman" w:hAnsi="Times New Roman" w:cs="Times New Roman"/>
          <w:b/>
          <w:sz w:val="24"/>
        </w:rPr>
        <w:t>исание занятий  для 5Б класса 12</w:t>
      </w:r>
      <w:r>
        <w:rPr>
          <w:rFonts w:ascii="Times New Roman" w:hAnsi="Times New Roman" w:cs="Times New Roman"/>
          <w:b/>
          <w:sz w:val="24"/>
        </w:rPr>
        <w:t>.05.2020-16.05.2020</w:t>
      </w:r>
    </w:p>
    <w:tbl>
      <w:tblPr>
        <w:tblStyle w:val="ae"/>
        <w:tblW w:w="10456" w:type="dxa"/>
        <w:tblInd w:w="-955" w:type="dxa"/>
        <w:tblCellMar>
          <w:left w:w="38" w:type="dxa"/>
        </w:tblCellMar>
        <w:tblLook w:val="04A0"/>
      </w:tblPr>
      <w:tblGrid>
        <w:gridCol w:w="329"/>
        <w:gridCol w:w="298"/>
        <w:gridCol w:w="468"/>
        <w:gridCol w:w="962"/>
        <w:gridCol w:w="1142"/>
        <w:gridCol w:w="1360"/>
        <w:gridCol w:w="3095"/>
        <w:gridCol w:w="2802"/>
      </w:tblGrid>
      <w:tr w:rsidR="004067AC" w:rsidTr="007D6156">
        <w:trPr>
          <w:cantSplit/>
          <w:trHeight w:hRule="exact" w:val="923"/>
        </w:trPr>
        <w:tc>
          <w:tcPr>
            <w:tcW w:w="329" w:type="dxa"/>
            <w:shd w:val="clear" w:color="auto" w:fill="auto"/>
            <w:tcMar>
              <w:left w:w="38" w:type="dxa"/>
            </w:tcMar>
            <w:textDirection w:val="btLr"/>
          </w:tcPr>
          <w:p w:rsidR="004067AC" w:rsidRDefault="00790D4E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98" w:type="dxa"/>
            <w:shd w:val="clear" w:color="auto" w:fill="auto"/>
            <w:tcMar>
              <w:left w:w="38" w:type="dxa"/>
            </w:tcMar>
            <w:textDirection w:val="btLr"/>
          </w:tcPr>
          <w:p w:rsidR="004067AC" w:rsidRDefault="00790D4E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  <w:textDirection w:val="btLr"/>
          </w:tcPr>
          <w:p w:rsidR="004067AC" w:rsidRDefault="00790D4E">
            <w:pPr>
              <w:pStyle w:val="a9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 (занятие)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 w:right="-23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tabs>
                <w:tab w:val="left" w:pos="443"/>
                <w:tab w:val="left" w:pos="1906"/>
                <w:tab w:val="left" w:pos="2224"/>
                <w:tab w:val="left" w:pos="2332"/>
              </w:tabs>
              <w:spacing w:after="0" w:line="240" w:lineRule="auto"/>
              <w:ind w:left="0" w:right="38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</w:tr>
      <w:tr w:rsidR="004067AC" w:rsidTr="007D6156">
        <w:tc>
          <w:tcPr>
            <w:tcW w:w="329" w:type="dxa"/>
            <w:vMerge w:val="restart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790D4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 12.05.2020</w:t>
            </w: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Pr="007D6156" w:rsidRDefault="00790D4E">
            <w:pPr>
              <w:pStyle w:val="a9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Discord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невозможности или разрыве подключения учебник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273-285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Решить №№ из учебника: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1203, 1205, 1207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4067AC" w:rsidRDefault="002709D8">
            <w:pPr>
              <w:pStyle w:val="a9"/>
              <w:spacing w:after="0" w:line="240" w:lineRule="auto"/>
              <w:ind w:left="0"/>
            </w:pPr>
            <w:hyperlink r:id="rId5"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90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18.00  12.05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изученных элементов в волейболе и применение их в игре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2709D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6">
              <w:r w:rsidR="00790D4E"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</w:rPr>
                <w:t>https://www.youtube.com/watch?v=G2KUYTAcVIk</w:t>
              </w:r>
            </w:hyperlink>
            <w:r w:rsidR="00790D4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Комплекс утренней гимнастики,  упражнение на силу. Выполнять самостоятельно.</w:t>
            </w: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rPr>
          <w:trHeight w:val="750"/>
        </w:trPr>
        <w:tc>
          <w:tcPr>
            <w:tcW w:w="329" w:type="dxa"/>
            <w:vMerge/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Р.Р. Контрольное сжатое изложение (с изменением формы лица) (упр. № 688).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D6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6156">
              <w:rPr>
                <w:rFonts w:ascii="Times New Roman" w:hAnsi="Times New Roman"/>
                <w:color w:val="000000"/>
                <w:sz w:val="20"/>
                <w:szCs w:val="20"/>
              </w:rPr>
              <w:t>При невозможности или разрыве подключения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7D61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упр. № 688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изложение, 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работу  на почту АСУ РСО или на почту в день урока</w:t>
            </w:r>
          </w:p>
          <w:p w:rsidR="004067AC" w:rsidRDefault="002709D8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7">
              <w:proofErr w:type="spellStart"/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</w:hyperlink>
            <w:hyperlink r:id="rId8"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@</w:t>
              </w:r>
            </w:hyperlink>
            <w:hyperlink r:id="rId9"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</w:p>
        </w:tc>
      </w:tr>
      <w:tr w:rsidR="004067AC" w:rsidTr="007D6156">
        <w:trPr>
          <w:trHeight w:val="240"/>
        </w:trPr>
        <w:tc>
          <w:tcPr>
            <w:tcW w:w="329" w:type="dxa"/>
            <w:vMerge/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shd w:val="clear" w:color="auto" w:fill="auto"/>
            <w:tcMar>
              <w:left w:w="38" w:type="dxa"/>
            </w:tcMar>
            <w:vAlign w:val="center"/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ЗАВТРАК – 11.10  - 11.40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  <w:vAlign w:val="center"/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Употребление времён.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  <w:vAlign w:val="center"/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Употребление времён.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упражнение на выбор, графически обозначить изученную орфограмму,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присылать</w:t>
            </w: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Итоговая контрольная работа. 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790D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(ссылка на почте АСУ РСО)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з</w:t>
            </w:r>
            <w:bookmarkStart w:id="0" w:name="__DdeLink__1169_9489868721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0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28.</w:t>
            </w:r>
          </w:p>
          <w:p w:rsidR="004067AC" w:rsidRDefault="00790D4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4067AC" w:rsidRDefault="00790D4E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</w:t>
            </w:r>
          </w:p>
          <w:p w:rsidR="004067AC" w:rsidRDefault="002709D8">
            <w:pPr>
              <w:pStyle w:val="ad"/>
              <w:shd w:val="clear" w:color="auto" w:fill="FFFFFF"/>
              <w:spacing w:beforeAutospacing="0" w:after="0" w:afterAutospacing="0"/>
              <w:rPr>
                <w:sz w:val="20"/>
                <w:szCs w:val="20"/>
              </w:rPr>
            </w:pPr>
            <w:hyperlink r:id="rId10">
              <w:r w:rsidR="00790D4E">
                <w:rPr>
                  <w:rStyle w:val="-"/>
                  <w:bCs/>
                  <w:color w:val="000099"/>
                  <w:sz w:val="20"/>
                  <w:szCs w:val="20"/>
                  <w:highlight w:val="white"/>
                  <w:lang w:val="en-US"/>
                </w:rPr>
                <w:t>o</w:t>
              </w:r>
              <w:r w:rsidR="00790D4E" w:rsidRPr="00790D4E">
                <w:rPr>
                  <w:rStyle w:val="-"/>
                  <w:bCs/>
                  <w:color w:val="000099"/>
                  <w:sz w:val="20"/>
                  <w:szCs w:val="20"/>
                  <w:highlight w:val="white"/>
                </w:rPr>
                <w:t>.</w:t>
              </w:r>
              <w:r w:rsidR="00790D4E">
                <w:rPr>
                  <w:rStyle w:val="-"/>
                  <w:bCs/>
                  <w:color w:val="000099"/>
                  <w:sz w:val="20"/>
                  <w:szCs w:val="20"/>
                  <w:highlight w:val="white"/>
                  <w:lang w:val="en-US"/>
                </w:rPr>
                <w:t>zolina</w:t>
              </w:r>
              <w:r w:rsidR="00790D4E" w:rsidRPr="00790D4E">
                <w:rPr>
                  <w:rStyle w:val="-"/>
                  <w:bCs/>
                  <w:color w:val="000099"/>
                  <w:sz w:val="20"/>
                  <w:szCs w:val="20"/>
                  <w:highlight w:val="white"/>
                </w:rPr>
                <w:t>2013@</w:t>
              </w:r>
              <w:r w:rsidR="00790D4E">
                <w:rPr>
                  <w:rStyle w:val="-"/>
                  <w:bCs/>
                  <w:color w:val="000099"/>
                  <w:sz w:val="20"/>
                  <w:szCs w:val="20"/>
                  <w:highlight w:val="white"/>
                  <w:lang w:val="en-US"/>
                </w:rPr>
                <w:t>yandex</w:t>
              </w:r>
              <w:r w:rsidR="00790D4E" w:rsidRPr="00790D4E">
                <w:rPr>
                  <w:rStyle w:val="-"/>
                  <w:bCs/>
                  <w:color w:val="000099"/>
                  <w:sz w:val="20"/>
                  <w:szCs w:val="20"/>
                  <w:highlight w:val="white"/>
                </w:rPr>
                <w:t>.</w:t>
              </w:r>
              <w:r w:rsidR="00790D4E">
                <w:rPr>
                  <w:rStyle w:val="-"/>
                  <w:bCs/>
                  <w:color w:val="000099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790D4E" w:rsidRPr="00790D4E">
              <w:rPr>
                <w:rStyle w:val="-"/>
                <w:bCs/>
                <w:color w:val="000099"/>
                <w:sz w:val="20"/>
                <w:szCs w:val="20"/>
                <w:highlight w:val="white"/>
              </w:rPr>
              <w:t xml:space="preserve"> </w:t>
            </w:r>
            <w:r w:rsidR="00790D4E">
              <w:rPr>
                <w:rStyle w:val="-"/>
                <w:bCs/>
                <w:color w:val="000000"/>
                <w:sz w:val="20"/>
                <w:szCs w:val="20"/>
                <w:highlight w:val="white"/>
                <w:u w:val="none"/>
              </w:rPr>
              <w:t>до 13.20 12.05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vMerge w:val="restart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деятели российской культуры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стр. 118 повторять лексику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57 прислать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89372166418 до 8.00 13.05</w:t>
            </w:r>
          </w:p>
        </w:tc>
      </w:tr>
      <w:tr w:rsidR="004067AC" w:rsidTr="007D6156">
        <w:tc>
          <w:tcPr>
            <w:tcW w:w="329" w:type="dxa"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Планы на каникулы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123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123 упр.3 высылать на почту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11"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/>
                  <w:color w:val="FF000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день проведения урока</w:t>
            </w:r>
          </w:p>
        </w:tc>
      </w:tr>
      <w:tr w:rsidR="004067AC" w:rsidTr="007D6156">
        <w:tc>
          <w:tcPr>
            <w:tcW w:w="329" w:type="dxa"/>
            <w:vMerge w:val="restart"/>
            <w:tcBorders>
              <w:top w:val="nil"/>
            </w:tcBorders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790D4E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13.05..20.20</w:t>
            </w: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Д. Дефо. Слово о писателе. «Робинзон Крузо» — произведение о силе человеческог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 духа.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«Робинзон Крузо»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Прочитать, уметь пересказывать</w:t>
            </w: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  <w:vAlign w:val="center"/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sz w:val="18"/>
                <w:szCs w:val="18"/>
                <w:highlight w:val="red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Мягкий знак после шипящих в глаголах 2-го лица ед.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Мягкий знак после шипящих в глаголах 2-го лица ед.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упражнение на выбор, графически обозначить изученную орфограмму,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 день урока</w:t>
            </w:r>
          </w:p>
          <w:p w:rsidR="004067AC" w:rsidRDefault="002709D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hyperlink r:id="rId12">
              <w:proofErr w:type="spellStart"/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  <w:proofErr w:type="spellEnd"/>
            </w:hyperlink>
            <w:hyperlink r:id="rId13">
              <w:r w:rsidR="00790D4E" w:rsidRP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@</w:t>
              </w:r>
            </w:hyperlink>
            <w:hyperlink r:id="rId14">
              <w:proofErr w:type="spellStart"/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</w:p>
        </w:tc>
      </w:tr>
      <w:tr w:rsidR="004067AC" w:rsidTr="007D6156">
        <w:tc>
          <w:tcPr>
            <w:tcW w:w="329" w:type="dxa"/>
            <w:vMerge w:val="restart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rPr>
          <w:trHeight w:val="753"/>
        </w:trPr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vMerge w:val="restart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на будущее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Видеоконференция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невозможности или разрыве подключения: учебник стр114 упр.3 и стр.115 прочитать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Culture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spot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59 прислать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89372166418 14.05</w:t>
            </w:r>
          </w:p>
        </w:tc>
      </w:tr>
      <w:tr w:rsidR="004067AC" w:rsidTr="007D6156">
        <w:trPr>
          <w:trHeight w:val="625"/>
        </w:trPr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графической информации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ZOOM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«Обработка информации»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практическую работу №11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Изучаем инструменты графического редактора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скриншоты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проверку выслать на  почту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Н.Г. (</w:t>
            </w:r>
            <w:hyperlink r:id="rId15"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vesna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-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n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1@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13-14 мая</w:t>
            </w:r>
          </w:p>
        </w:tc>
      </w:tr>
      <w:tr w:rsidR="004067AC" w:rsidTr="007D6156">
        <w:trPr>
          <w:trHeight w:val="336"/>
        </w:trPr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– 11.10 – 11.40</w:t>
            </w:r>
          </w:p>
        </w:tc>
      </w:tr>
      <w:tr w:rsidR="004067AC" w:rsidTr="007D6156">
        <w:trPr>
          <w:trHeight w:val="336"/>
        </w:trPr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rPr>
          <w:trHeight w:val="625"/>
        </w:trPr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4067AC" w:rsidRDefault="00790D4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Многонациональная культура России.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0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</w:t>
            </w:r>
            <w:proofErr w:type="gramStart"/>
            <w:r w:rsidRPr="00790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п. 14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14. Сообщение о национальной культуре народов Поволжья (по собственному желанию выбираем)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4067AC" w:rsidRDefault="002709D8">
            <w:pPr>
              <w:pStyle w:val="a9"/>
              <w:ind w:left="0"/>
            </w:pPr>
            <w:hyperlink r:id="rId16"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7AC" w:rsidRDefault="00790D4E">
            <w:pPr>
              <w:pStyle w:val="a9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14.05.2020</w:t>
            </w:r>
          </w:p>
        </w:tc>
      </w:tr>
      <w:tr w:rsidR="004067AC" w:rsidTr="007D6156">
        <w:trPr>
          <w:trHeight w:val="625"/>
        </w:trPr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</w:rPr>
              <w:t xml:space="preserve">Учебник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Выполнить задания в дневнике АСУ РСО на дату урока.</w:t>
            </w:r>
          </w:p>
        </w:tc>
      </w:tr>
      <w:tr w:rsidR="004067AC" w:rsidTr="007D6156">
        <w:trPr>
          <w:trHeight w:val="259"/>
        </w:trPr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Discord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невозможности или разрыве подключения учебник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273-285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Выполненную работу выслать на почту</w:t>
            </w:r>
          </w:p>
          <w:p w:rsidR="004067AC" w:rsidRDefault="002709D8">
            <w:pPr>
              <w:pStyle w:val="a9"/>
              <w:spacing w:after="0" w:line="240" w:lineRule="auto"/>
              <w:ind w:left="0"/>
            </w:pPr>
            <w:hyperlink r:id="rId17"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90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18.00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13.05</w:t>
            </w:r>
          </w:p>
        </w:tc>
      </w:tr>
      <w:tr w:rsidR="004067AC" w:rsidTr="007D6156">
        <w:tc>
          <w:tcPr>
            <w:tcW w:w="329" w:type="dxa"/>
            <w:vMerge w:val="restart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790D4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 14.05.2020</w:t>
            </w: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X. К. Андерсен. Слово о писателе. «Снежная королева»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фантастическое в сказке. Кай и Герда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D615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Учебник </w:t>
            </w:r>
            <w:r w:rsidR="00790D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Сказка «Снежная королева»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Прочитать, уметь пересказывать. Оформить  в виде таблицы: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фантастическое с примерами, прислать в день урока</w:t>
            </w:r>
          </w:p>
          <w:p w:rsidR="004067AC" w:rsidRDefault="002709D8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8">
              <w:proofErr w:type="spellStart"/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basharovagal</w:t>
              </w:r>
            </w:hyperlink>
            <w:hyperlink r:id="rId19"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@</w:t>
              </w:r>
            </w:hyperlink>
            <w:hyperlink r:id="rId20">
              <w:r w:rsidR="00790D4E">
                <w:rPr>
                  <w:rStyle w:val="-"/>
                  <w:rFonts w:ascii="Times New Roman" w:hAnsi="Times New Roman" w:cs="Times New Roman"/>
                  <w:color w:val="4F81BD" w:themeColor="accent1"/>
                  <w:sz w:val="20"/>
                  <w:szCs w:val="20"/>
                  <w:lang w:val="en-US"/>
                </w:rPr>
                <w:t>yandex</w:t>
              </w:r>
              <w:proofErr w:type="spellEnd"/>
            </w:hyperlink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4067AC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5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4067AC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6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Первые христиане и их учение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0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Видеоконференция </w:t>
            </w:r>
            <w:proofErr w:type="gramStart"/>
            <w:r w:rsidRPr="00790D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Учебник, п. 56.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56, составить словарь терминов по параграфу в тетради, выслать на почту</w:t>
            </w:r>
          </w:p>
          <w:p w:rsidR="004067AC" w:rsidRDefault="002709D8">
            <w:pPr>
              <w:pStyle w:val="a9"/>
              <w:ind w:left="0"/>
            </w:pPr>
            <w:hyperlink r:id="rId21"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14.05.2020</w:t>
            </w: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4067AC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rPr>
          <w:trHeight w:val="1348"/>
        </w:trPr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Употребление времён.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7D6156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90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7AC" w:rsidRDefault="007D615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</w:t>
            </w:r>
          </w:p>
          <w:p w:rsidR="004067AC" w:rsidRDefault="007D615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У</w:t>
            </w:r>
            <w:r w:rsidR="00790D4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D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Употребление времён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упр. на выбор, не присылать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– 11.10 – 11.40</w:t>
            </w: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8" w:type="dxa"/>
            <w:vMerge w:val="restart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62" w:type="dxa"/>
            <w:vMerge w:val="restart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талантов.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невозможности или разрыве подключения: учебник стр116 упр.1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Перевести до конц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устно) </w:t>
            </w: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68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Дашкова С.Н.</w:t>
            </w:r>
          </w:p>
        </w:tc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Планы на будущее</w:t>
            </w:r>
          </w:p>
        </w:tc>
        <w:tc>
          <w:tcPr>
            <w:tcW w:w="3095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ИК 737-780-8105.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123</w:t>
            </w:r>
          </w:p>
        </w:tc>
        <w:tc>
          <w:tcPr>
            <w:tcW w:w="2802" w:type="dxa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69 высылать на почту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hyperlink r:id="rId22"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день проведения урока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(мальчики)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технологии изготовления полезных для дома вещей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 w:rsidP="007D615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АСУ РСО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Выслать отчет о  работе до 13.00  18.05.2020 на почту  </w:t>
            </w:r>
            <w:hyperlink r:id="rId23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Meshcherayk63@yandex.ru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АУ РСО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Н.П.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растеневодства</w:t>
            </w:r>
            <w:proofErr w:type="spellEnd"/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Учебник технологии 5 класс. В. М. Казакевич. Параграф 12,3.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  <w:shd w:val="clear" w:color="auto" w:fill="FFFFFF"/>
              </w:rPr>
              <w:t>Прочитать и ответить на вопросы устно.</w:t>
            </w:r>
          </w:p>
        </w:tc>
      </w:tr>
      <w:tr w:rsidR="004067AC" w:rsidTr="007D6156">
        <w:tc>
          <w:tcPr>
            <w:tcW w:w="329" w:type="dxa"/>
            <w:vMerge w:val="restart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790D4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Пятница15.05.2020</w:t>
            </w: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Расцвет империи во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(2-м) веке н.э.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п. 57.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57, 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67AC" w:rsidRDefault="00790D4E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4067AC" w:rsidRDefault="002709D8">
            <w:pPr>
              <w:pStyle w:val="a9"/>
              <w:ind w:left="0"/>
            </w:pPr>
            <w:hyperlink r:id="rId24"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ZavrazhnykhS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</w:rPr>
                <w:t>@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</w:rPr>
                <w:t>.</w:t>
              </w:r>
              <w:r w:rsidR="00790D4E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7AC" w:rsidRDefault="00790D4E">
            <w:pPr>
              <w:pStyle w:val="a9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 16.00 15.05.2020</w:t>
            </w:r>
          </w:p>
        </w:tc>
      </w:tr>
      <w:tr w:rsidR="004067AC" w:rsidTr="007D6156">
        <w:tc>
          <w:tcPr>
            <w:tcW w:w="329" w:type="dxa"/>
            <w:vMerge/>
            <w:tcBorders>
              <w:top w:val="nil"/>
            </w:tcBorders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4067AC">
            <w:pPr>
              <w:pStyle w:val="a9"/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tcBorders>
              <w:top w:val="nil"/>
            </w:tcBorders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Хабибуллина Р.Д.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790D4E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4067AC" w:rsidRDefault="00790D4E">
            <w:pPr>
              <w:pStyle w:val="aa"/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з</w:t>
            </w:r>
            <w:bookmarkStart w:id="1" w:name="__DdeLink__1169_94898687211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адание в прикреплённом файле (дневник АСУ РСО)</w:t>
            </w:r>
            <w:bookmarkEnd w:id="1"/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а 5 минут до начало урока  будет отправлен текст контрольной работы на почту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 </w:t>
            </w:r>
          </w:p>
          <w:p w:rsidR="004067AC" w:rsidRDefault="00790D4E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4067AC" w:rsidRDefault="002709D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5">
              <w:r w:rsidR="00790D4E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790D4E" w:rsidRPr="00790D4E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790D4E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rusha</w:t>
              </w:r>
              <w:r w:rsidR="00790D4E" w:rsidRPr="00790D4E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@</w:t>
              </w:r>
              <w:r w:rsidR="00790D4E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mail</w:t>
              </w:r>
              <w:r w:rsidR="00790D4E" w:rsidRPr="00790D4E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.</w:t>
              </w:r>
              <w:r w:rsidR="00790D4E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790D4E" w:rsidRPr="00790D4E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</w:t>
            </w:r>
            <w:r w:rsidR="00790D4E">
              <w:rPr>
                <w:rStyle w:val="-"/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до 10.40, 15.05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Н.В.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A"/>
                <w:sz w:val="20"/>
                <w:szCs w:val="20"/>
                <w:u w:val="none"/>
              </w:rPr>
              <w:t xml:space="preserve">Учебник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материала, стр. 273-285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Решить №№ из учебника: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1209, 1210, 1211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ЗАВТРАК – 11.10 – 11.40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Н.В.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Хранить память предков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D615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Посмотреть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«Улица младшего сына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7" w:type="dxa"/>
            <w:gridSpan w:val="7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/>
              <w:ind w:left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Discord</w:t>
            </w:r>
          </w:p>
          <w:p w:rsidR="004067AC" w:rsidRDefault="00790D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невозможности или разрыве подключения учебник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273-285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Выполненное задание выслать на почту</w:t>
            </w:r>
          </w:p>
          <w:p w:rsidR="004067AC" w:rsidRDefault="002709D8">
            <w:pPr>
              <w:pStyle w:val="a9"/>
              <w:spacing w:after="0" w:line="240" w:lineRule="auto"/>
              <w:ind w:left="0"/>
            </w:pPr>
            <w:hyperlink r:id="rId26"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nvmelentieva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790D4E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790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067AC" w:rsidRDefault="00790D4E">
            <w:pPr>
              <w:pStyle w:val="a9"/>
              <w:spacing w:after="0" w:line="240" w:lineRule="auto"/>
              <w:ind w:left="0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18.00  15.05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безопасности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/атлетике. Низкий старт.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Бег 30 метров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доклад на данную тему и отправить на почту </w:t>
            </w:r>
            <w:hyperlink r:id="rId27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mahinovalyudmila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в АСУ РСО до 18.05.2020</w:t>
            </w:r>
          </w:p>
        </w:tc>
      </w:tr>
      <w:tr w:rsidR="004067AC" w:rsidTr="007D6156">
        <w:tc>
          <w:tcPr>
            <w:tcW w:w="329" w:type="dxa"/>
            <w:vMerge w:val="restart"/>
            <w:shd w:val="clear" w:color="auto" w:fill="auto"/>
            <w:tcMar>
              <w:left w:w="38" w:type="dxa"/>
            </w:tcMar>
            <w:textDirection w:val="btLr"/>
            <w:vAlign w:val="center"/>
          </w:tcPr>
          <w:p w:rsidR="004067AC" w:rsidRDefault="00790D4E">
            <w:pPr>
              <w:pStyle w:val="a9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Суббота16.05.2020</w:t>
            </w: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низкого старта. Бег 60 метров.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spacing w:after="0" w:line="240" w:lineRule="auto"/>
              <w:jc w:val="both"/>
            </w:pP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Комплекс утренней гимнастики,  упражнение на силу. Выполнять самостоятельно.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067AC" w:rsidRDefault="00790D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 в интерьерах дворца</w:t>
            </w: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790D4E" w:rsidP="007D6156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АСУ РСО</w:t>
            </w: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</w:pPr>
            <w:bookmarkStart w:id="2" w:name="__DdeLink__9140_1355756058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Выслать отчет о  работе до 13.00  18.05.2020 на почту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hyperlink r:id="rId28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Meshcherayk63@yandex.ru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bookmarkEnd w:id="2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 РСО</w:t>
            </w:r>
          </w:p>
        </w:tc>
      </w:tr>
      <w:tr w:rsidR="004067AC" w:rsidTr="007D6156">
        <w:tc>
          <w:tcPr>
            <w:tcW w:w="329" w:type="dxa"/>
            <w:vMerge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142" w:type="dxa"/>
            <w:shd w:val="clear" w:color="auto" w:fill="auto"/>
            <w:tcMar>
              <w:left w:w="38" w:type="dxa"/>
            </w:tcMar>
          </w:tcPr>
          <w:p w:rsidR="004067AC" w:rsidRDefault="00790D4E">
            <w:pPr>
              <w:pStyle w:val="a9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360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5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  <w:tcMar>
              <w:left w:w="38" w:type="dxa"/>
            </w:tcMar>
          </w:tcPr>
          <w:p w:rsidR="004067AC" w:rsidRDefault="004067A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67AC" w:rsidRDefault="004067AC">
      <w:pPr>
        <w:rPr>
          <w:rFonts w:ascii="Times New Roman" w:hAnsi="Times New Roman" w:cs="Times New Roman"/>
          <w:sz w:val="24"/>
        </w:rPr>
      </w:pPr>
    </w:p>
    <w:p w:rsidR="004067AC" w:rsidRDefault="004067AC"/>
    <w:sectPr w:rsidR="004067AC" w:rsidSect="004067A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67AC"/>
    <w:rsid w:val="002709D8"/>
    <w:rsid w:val="004067AC"/>
    <w:rsid w:val="00790D4E"/>
    <w:rsid w:val="007D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FC5BD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655A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90A9A"/>
    <w:rPr>
      <w:rFonts w:cs="Times New Roman"/>
    </w:rPr>
  </w:style>
  <w:style w:type="character" w:customStyle="1" w:styleId="ListLabel2">
    <w:name w:val="ListLabel 2"/>
    <w:qFormat/>
    <w:rsid w:val="00E90A9A"/>
    <w:rPr>
      <w:rFonts w:cs="Times New Roman"/>
    </w:rPr>
  </w:style>
  <w:style w:type="character" w:customStyle="1" w:styleId="ListLabel3">
    <w:name w:val="ListLabel 3"/>
    <w:qFormat/>
    <w:rsid w:val="00E90A9A"/>
    <w:rPr>
      <w:rFonts w:cs="Times New Roman"/>
    </w:rPr>
  </w:style>
  <w:style w:type="character" w:customStyle="1" w:styleId="ListLabel4">
    <w:name w:val="ListLabel 4"/>
    <w:qFormat/>
    <w:rsid w:val="00E90A9A"/>
    <w:rPr>
      <w:rFonts w:cs="Times New Roman"/>
    </w:rPr>
  </w:style>
  <w:style w:type="character" w:customStyle="1" w:styleId="ListLabel5">
    <w:name w:val="ListLabel 5"/>
    <w:qFormat/>
    <w:rsid w:val="00E90A9A"/>
    <w:rPr>
      <w:rFonts w:cs="Times New Roman"/>
    </w:rPr>
  </w:style>
  <w:style w:type="character" w:customStyle="1" w:styleId="ListLabel6">
    <w:name w:val="ListLabel 6"/>
    <w:qFormat/>
    <w:rsid w:val="00E90A9A"/>
    <w:rPr>
      <w:rFonts w:cs="Times New Roman"/>
    </w:rPr>
  </w:style>
  <w:style w:type="character" w:customStyle="1" w:styleId="ListLabel7">
    <w:name w:val="ListLabel 7"/>
    <w:qFormat/>
    <w:rsid w:val="00E90A9A"/>
    <w:rPr>
      <w:rFonts w:cs="Times New Roman"/>
    </w:rPr>
  </w:style>
  <w:style w:type="character" w:customStyle="1" w:styleId="ListLabel8">
    <w:name w:val="ListLabel 8"/>
    <w:qFormat/>
    <w:rsid w:val="00E90A9A"/>
    <w:rPr>
      <w:rFonts w:cs="Times New Roman"/>
    </w:rPr>
  </w:style>
  <w:style w:type="character" w:customStyle="1" w:styleId="ListLabel9">
    <w:name w:val="ListLabel 9"/>
    <w:qFormat/>
    <w:rsid w:val="00E90A9A"/>
    <w:rPr>
      <w:rFonts w:cs="Times New Roman"/>
    </w:rPr>
  </w:style>
  <w:style w:type="character" w:customStyle="1" w:styleId="ng-binding">
    <w:name w:val="ng-binding"/>
    <w:qFormat/>
    <w:rsid w:val="00E90A9A"/>
  </w:style>
  <w:style w:type="character" w:customStyle="1" w:styleId="a4">
    <w:name w:val="Посещённая гиперссылка"/>
    <w:basedOn w:val="a0"/>
    <w:rsid w:val="004067AC"/>
    <w:rPr>
      <w:color w:val="800080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E90A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90A9A"/>
    <w:pPr>
      <w:spacing w:after="140" w:line="288" w:lineRule="auto"/>
    </w:pPr>
  </w:style>
  <w:style w:type="paragraph" w:styleId="a7">
    <w:name w:val="List"/>
    <w:basedOn w:val="a6"/>
    <w:rsid w:val="00E90A9A"/>
    <w:rPr>
      <w:rFonts w:cs="Mangal"/>
    </w:rPr>
  </w:style>
  <w:style w:type="paragraph" w:customStyle="1" w:styleId="Caption">
    <w:name w:val="Caption"/>
    <w:basedOn w:val="a"/>
    <w:qFormat/>
    <w:rsid w:val="00E90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90A9A"/>
    <w:pPr>
      <w:suppressLineNumbers/>
    </w:pPr>
    <w:rPr>
      <w:rFonts w:cs="Mangal"/>
    </w:rPr>
  </w:style>
  <w:style w:type="paragraph" w:styleId="a9">
    <w:name w:val="List Paragraph"/>
    <w:basedOn w:val="a"/>
    <w:qFormat/>
    <w:rsid w:val="004067AC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5655AE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qFormat/>
    <w:rsid w:val="00E90A9A"/>
  </w:style>
  <w:style w:type="paragraph" w:styleId="ad">
    <w:name w:val="Normal (Web)"/>
    <w:basedOn w:val="a"/>
    <w:qFormat/>
    <w:rsid w:val="004067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5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arovagal@yandex.ru" TargetMode="External"/><Relationship Id="rId13" Type="http://schemas.openxmlformats.org/officeDocument/2006/relationships/hyperlink" Target="mailto:basharovagal@yandex.ru" TargetMode="External"/><Relationship Id="rId18" Type="http://schemas.openxmlformats.org/officeDocument/2006/relationships/hyperlink" Target="mailto:basharovagal@yandex.ru" TargetMode="External"/><Relationship Id="rId26" Type="http://schemas.openxmlformats.org/officeDocument/2006/relationships/hyperlink" Target="mailto:nvmelentie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vrazhnykhS@yandex.ru" TargetMode="External"/><Relationship Id="rId7" Type="http://schemas.openxmlformats.org/officeDocument/2006/relationships/hyperlink" Target="mailto:basharovagal@yandex.ru" TargetMode="External"/><Relationship Id="rId12" Type="http://schemas.openxmlformats.org/officeDocument/2006/relationships/hyperlink" Target="mailto:basharovagal@yandex.ru" TargetMode="External"/><Relationship Id="rId17" Type="http://schemas.openxmlformats.org/officeDocument/2006/relationships/hyperlink" Target="mailto:nvmelentieva@yandex.ru" TargetMode="External"/><Relationship Id="rId25" Type="http://schemas.openxmlformats.org/officeDocument/2006/relationships/hyperlink" Target="mailto:habibullina.rush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avrazhnykhS@yandex.ru" TargetMode="External"/><Relationship Id="rId20" Type="http://schemas.openxmlformats.org/officeDocument/2006/relationships/hyperlink" Target="mailto:basharovagal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2KUYTAcVIk" TargetMode="External"/><Relationship Id="rId11" Type="http://schemas.openxmlformats.org/officeDocument/2006/relationships/hyperlink" Target="mailto:cdashkova@yandex.ru" TargetMode="External"/><Relationship Id="rId24" Type="http://schemas.openxmlformats.org/officeDocument/2006/relationships/hyperlink" Target="mailto:ZavrazhnykhS@yandex.ru" TargetMode="External"/><Relationship Id="rId5" Type="http://schemas.openxmlformats.org/officeDocument/2006/relationships/hyperlink" Target="mailto:nvmelentieva@yandex.ru" TargetMode="External"/><Relationship Id="rId15" Type="http://schemas.openxmlformats.org/officeDocument/2006/relationships/hyperlink" Target="mailto:vesna-n1@yandex.ru" TargetMode="External"/><Relationship Id="rId23" Type="http://schemas.openxmlformats.org/officeDocument/2006/relationships/hyperlink" Target="mailto:Meshcherayk63@yandex.ru" TargetMode="External"/><Relationship Id="rId28" Type="http://schemas.openxmlformats.org/officeDocument/2006/relationships/hyperlink" Target="mailto:Meshcherayk63@yandex.ru" TargetMode="External"/><Relationship Id="rId10" Type="http://schemas.openxmlformats.org/officeDocument/2006/relationships/hyperlink" Target="mailto:o.zolina2013@yandex.ru" TargetMode="External"/><Relationship Id="rId19" Type="http://schemas.openxmlformats.org/officeDocument/2006/relationships/hyperlink" Target="mailto:basharovaga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harovagal@yandex.ru" TargetMode="External"/><Relationship Id="rId14" Type="http://schemas.openxmlformats.org/officeDocument/2006/relationships/hyperlink" Target="mailto:basharovagal@yandex.ru" TargetMode="External"/><Relationship Id="rId22" Type="http://schemas.openxmlformats.org/officeDocument/2006/relationships/hyperlink" Target="mailto:cdashkova@yandex.ru" TargetMode="External"/><Relationship Id="rId27" Type="http://schemas.openxmlformats.org/officeDocument/2006/relationships/hyperlink" Target="mailto:mahinovalyudmil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B198-DEFD-4568-8D1F-C35457FE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1404</Words>
  <Characters>8006</Characters>
  <Application>Microsoft Office Word</Application>
  <DocSecurity>0</DocSecurity>
  <Lines>66</Lines>
  <Paragraphs>18</Paragraphs>
  <ScaleCrop>false</ScaleCrop>
  <Company>DG Win&amp;Soft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Ольга</cp:lastModifiedBy>
  <cp:revision>3</cp:revision>
  <dcterms:created xsi:type="dcterms:W3CDTF">2020-05-08T10:40:00Z</dcterms:created>
  <dcterms:modified xsi:type="dcterms:W3CDTF">2020-05-08T11:00:00Z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