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41" w:rsidRPr="002072D6" w:rsidRDefault="002072D6" w:rsidP="00430E41">
      <w:pPr>
        <w:widowControl/>
        <w:jc w:val="center"/>
        <w:rPr>
          <w:b/>
          <w:sz w:val="28"/>
          <w:szCs w:val="28"/>
        </w:rPr>
      </w:pPr>
      <w:r w:rsidRPr="002072D6">
        <w:rPr>
          <w:b/>
          <w:caps/>
          <w:sz w:val="28"/>
          <w:szCs w:val="28"/>
        </w:rPr>
        <w:t>Дорожная карта</w:t>
      </w:r>
      <w:r w:rsidR="00430E41" w:rsidRPr="002072D6">
        <w:rPr>
          <w:b/>
          <w:caps/>
          <w:sz w:val="28"/>
          <w:szCs w:val="28"/>
        </w:rPr>
        <w:t xml:space="preserve"> </w:t>
      </w:r>
      <w:bookmarkStart w:id="0" w:name="_GoBack"/>
      <w:bookmarkEnd w:id="0"/>
      <w:r w:rsidR="00A1677E">
        <w:rPr>
          <w:b/>
          <w:caps/>
          <w:sz w:val="28"/>
          <w:szCs w:val="28"/>
        </w:rPr>
        <w:t>РЕАЛИЗАЦИИ КОНЦЕПЦИИ БАЗОВОЙ ШКОЛЫ РАН</w:t>
      </w:r>
    </w:p>
    <w:p w:rsidR="00430E41" w:rsidRDefault="00430E41" w:rsidP="00430E41">
      <w:pPr>
        <w:widowControl/>
        <w:jc w:val="center"/>
        <w:rPr>
          <w:rFonts w:ascii="Times New Roman Полужирный" w:hAnsi="Times New Roman Полужирный" w:cs="Times New Roman Полужирный"/>
          <w:b/>
          <w:caps/>
        </w:rPr>
      </w:pPr>
    </w:p>
    <w:tbl>
      <w:tblPr>
        <w:tblW w:w="152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46"/>
        <w:gridCol w:w="2549"/>
        <w:gridCol w:w="3593"/>
        <w:gridCol w:w="1530"/>
        <w:gridCol w:w="2932"/>
        <w:gridCol w:w="2126"/>
      </w:tblGrid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Мероприятия по направлению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Документы, обеспечивающие эти мероприятия, их наименование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Результаты и индикаторы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Дальнейшее использование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>Совершенствование нормативной базы Лицея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Закон Российской Федерации «Об образовании в РФ» №273 от 29.12.2012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Наличие программ, положений, проектов по работе с одаренными детьми:</w:t>
            </w:r>
            <w:r>
              <w:br/>
              <w:t>- Авторские программы педагогов;</w:t>
            </w:r>
          </w:p>
          <w:p w:rsidR="00430E41" w:rsidRDefault="00430E41" w:rsidP="00E669EB">
            <w:pPr>
              <w:widowControl/>
              <w:jc w:val="center"/>
            </w:pPr>
            <w:r>
              <w:t>-Обновленные положения о проведении школьного этапа предметных олимпиад, НПК, о проведении предметной недели, о конкурсах, викторинах и т.п.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2019- 2021 гг.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Использование в работе, публикации, создание условий для обеспечения достижения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430E41">
            <w:r>
              <w:t xml:space="preserve">Администрация </w:t>
            </w:r>
          </w:p>
        </w:tc>
      </w:tr>
      <w:tr w:rsidR="00772EC5" w:rsidTr="00E669EB">
        <w:trPr>
          <w:trHeight w:val="112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>Внедрение новых форм и методик выявления и диагностики развития одаренных и талантливых детей</w:t>
            </w:r>
            <w:r>
              <w:b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Положения, утвержденные на внешнем уровне (РАО, РАН) методики выявления и диагностики развития одаренных и талантливых детей.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Положение о психологической диагностике учащихся Лицея</w:t>
            </w:r>
            <w:r w:rsidR="00B35240">
              <w:t>.</w:t>
            </w:r>
          </w:p>
          <w:p w:rsidR="00430E41" w:rsidRDefault="00430E41" w:rsidP="00E669EB">
            <w:pPr>
              <w:widowControl/>
              <w:jc w:val="center"/>
            </w:pPr>
            <w:r>
              <w:t>Карта психологического сопровождения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праздников; применение</w:t>
            </w:r>
            <w:r>
              <w:br/>
              <w:t>технологии индивидуализации, дифференциации обучения.</w:t>
            </w:r>
          </w:p>
          <w:p w:rsidR="00430E41" w:rsidRDefault="00430E41" w:rsidP="00E669EB">
            <w:pPr>
              <w:widowControl/>
              <w:jc w:val="center"/>
            </w:pPr>
            <w:r>
              <w:t>Информация о развитии способностей обучающихся 5-11 классов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2019- 2021 гг.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Использование в работе, публикации, отчеты, достижения учащихся</w:t>
            </w:r>
          </w:p>
          <w:p w:rsidR="00430E41" w:rsidRPr="008173B0" w:rsidRDefault="00430E41" w:rsidP="00E669EB">
            <w:pPr>
              <w:widowControl/>
              <w:jc w:val="center"/>
            </w:pPr>
            <w:r>
              <w:t xml:space="preserve"> Определение направлений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</w:t>
            </w:r>
            <w:r w:rsidR="00772EC5">
              <w:t>учащихся</w:t>
            </w:r>
            <w:r>
              <w:t xml:space="preserve"> </w:t>
            </w:r>
          </w:p>
          <w:p w:rsidR="00430E41" w:rsidRDefault="00430E41" w:rsidP="00E669EB">
            <w:pPr>
              <w:widowControl/>
              <w:jc w:val="center"/>
            </w:pPr>
            <w:r>
              <w:rPr>
                <w:b/>
                <w:i/>
              </w:rPr>
              <w:t>Индикаторы</w:t>
            </w:r>
            <w:r>
              <w:t>:</w:t>
            </w:r>
          </w:p>
          <w:p w:rsidR="00430E41" w:rsidRDefault="00430E41" w:rsidP="00E669EB">
            <w:pPr>
              <w:widowControl/>
              <w:jc w:val="center"/>
            </w:pPr>
            <w:r>
              <w:t>- Количество учащихся, прошедших диагностику;</w:t>
            </w:r>
          </w:p>
          <w:p w:rsidR="00430E41" w:rsidRDefault="00430E41" w:rsidP="00E669EB">
            <w:pPr>
              <w:widowControl/>
              <w:jc w:val="center"/>
            </w:pPr>
            <w:r>
              <w:t>- Количество индивидуальных консультаций, организованных для родителей и учащихся;</w:t>
            </w:r>
            <w:r>
              <w:br/>
              <w:t xml:space="preserve">- Наличие комплекта информационно-методических материалов </w:t>
            </w:r>
            <w:r>
              <w:lastRenderedPageBreak/>
              <w:t>(рекомендации, публикации, списки литературы по направлениям).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- Положительная динамика количества учащихся, посещающих элективные курсы и курсы по выбору, факультативы; 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- Положительная динамика количества учащихся – членов НОУ; 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- Положительная динамика количества учащихся, принимающих участие в творческой жизни Лицея от общего количества учащихся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Администрация, НМС, Психологическая служба, предметные МО</w:t>
            </w:r>
          </w:p>
          <w:p w:rsidR="00430E41" w:rsidRDefault="00430E41" w:rsidP="00E669EB">
            <w:pPr>
              <w:widowControl/>
              <w:jc w:val="center"/>
            </w:pPr>
          </w:p>
          <w:p w:rsidR="00430E41" w:rsidRDefault="00430E41" w:rsidP="00E669EB">
            <w:pPr>
              <w:widowControl/>
              <w:jc w:val="center"/>
            </w:pPr>
            <w:r>
              <w:t xml:space="preserve"> </w:t>
            </w:r>
          </w:p>
          <w:p w:rsidR="00430E41" w:rsidRDefault="00430E41" w:rsidP="00E669EB">
            <w:pPr>
              <w:widowControl/>
              <w:jc w:val="center"/>
            </w:pPr>
          </w:p>
          <w:p w:rsidR="00430E41" w:rsidRDefault="00430E41" w:rsidP="00E669EB">
            <w:pPr>
              <w:widowControl/>
              <w:jc w:val="center"/>
            </w:pPr>
            <w:r>
              <w:t xml:space="preserve"> 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 xml:space="preserve">Развитие системы мониторинга выявления одаренных учащихся 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Положение о мониторинге работы с одаренными учащимися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Совершенствование системы мониторинга работы с одаренными учащимися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t>2019</w:t>
            </w:r>
            <w:r w:rsidR="00430E41">
              <w:t>- 2021 гг.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Использование в работе, публикации, отчеты, достижения учащихся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участия одаренных учащихся в интеллектуальных и творческих конкурсах на региональном, всероссийском и международном уровнях.</w:t>
            </w:r>
            <w:r>
              <w:br/>
              <w:t xml:space="preserve">- Положительная динамика количества </w:t>
            </w:r>
            <w:r>
              <w:lastRenderedPageBreak/>
              <w:t>призеров и победителей школьного, муниципального и регионального уровня олимпиады школьников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количества призеров и победителей конкурсов и соревнований регионального и всероссийского уровней.</w:t>
            </w:r>
          </w:p>
          <w:p w:rsidR="00430E41" w:rsidRDefault="00B35240" w:rsidP="00E669EB">
            <w:pPr>
              <w:widowControl/>
              <w:jc w:val="center"/>
            </w:pPr>
            <w:r>
              <w:rPr>
                <w:bCs/>
                <w:color w:val="000000"/>
              </w:rPr>
              <w:t xml:space="preserve">- </w:t>
            </w:r>
            <w:r w:rsidR="00430E41">
              <w:rPr>
                <w:bCs/>
                <w:color w:val="000000"/>
              </w:rPr>
              <w:t>Положительная динамика участия учащихся в мероприятиях Российского движения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Педагогический совет, НМС, </w:t>
            </w:r>
            <w:r w:rsidR="00C4588C">
              <w:t>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 xml:space="preserve"> Подготовка специалистов по работе с одаренными детьми через курсы повышения квалификац</w:t>
            </w:r>
            <w:r w:rsidR="00C4588C">
              <w:t>ии и систему внутренней</w:t>
            </w:r>
            <w:r>
              <w:t xml:space="preserve"> работы с педагогическими кадрами</w:t>
            </w:r>
            <w:r>
              <w:b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Положение и приказ о создании творческой лаборатории по проблеме работы с одаренными детьми.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Созда</w:t>
            </w:r>
            <w:r w:rsidR="00C4588C">
              <w:t xml:space="preserve">ние системы </w:t>
            </w:r>
            <w:r>
              <w:t xml:space="preserve">тематических семинаров. </w:t>
            </w:r>
          </w:p>
          <w:p w:rsidR="00430E41" w:rsidRDefault="00430E41" w:rsidP="00E669EB">
            <w:pPr>
              <w:widowControl/>
              <w:jc w:val="center"/>
            </w:pPr>
            <w:r>
              <w:t>Изучение и обобщения опыта работы педагогов.</w:t>
            </w:r>
            <w:r>
              <w:br/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Увеличение количества творчески работающих педагогов, получающих доплаты из стимулирующей части.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t>2019</w:t>
            </w:r>
            <w:r w:rsidR="00430E41">
              <w:t>- 2021 гг.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Pr="008173B0" w:rsidRDefault="00430E41" w:rsidP="00E669EB">
            <w:pPr>
              <w:widowControl/>
              <w:jc w:val="center"/>
            </w:pPr>
            <w:r>
              <w:t>Использование в работе, публикации, отчеты, достижения учащихся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Положительная динамика количества педагогов, </w:t>
            </w:r>
          </w:p>
          <w:p w:rsidR="00430E41" w:rsidRDefault="00430E41" w:rsidP="00E669EB">
            <w:pPr>
              <w:widowControl/>
              <w:jc w:val="center"/>
            </w:pPr>
            <w:r>
              <w:t>участвующих в инновационной деятельности по проблеме, владеющих: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-специализированными ИКТ технологиями; </w:t>
            </w:r>
            <w:proofErr w:type="gramStart"/>
            <w:r>
              <w:br/>
              <w:t>-</w:t>
            </w:r>
            <w:proofErr w:type="gramEnd"/>
            <w:r>
              <w:t xml:space="preserve">проектными технологиями; 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-навыками организации исследовательской </w:t>
            </w:r>
            <w:r>
              <w:lastRenderedPageBreak/>
              <w:t xml:space="preserve">деятельности; </w:t>
            </w:r>
          </w:p>
          <w:p w:rsidR="00430E41" w:rsidRDefault="00C4588C" w:rsidP="00E669EB">
            <w:pPr>
              <w:widowControl/>
              <w:jc w:val="center"/>
            </w:pPr>
            <w:r>
              <w:t xml:space="preserve">-подготовивших </w:t>
            </w:r>
            <w:r w:rsidR="00430E41">
              <w:t xml:space="preserve">призеров олимпиад, конкурсов, НПК разного уровня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lastRenderedPageBreak/>
              <w:t>Администрация</w:t>
            </w:r>
            <w:r w:rsidR="00430E41">
              <w:t xml:space="preserve">, Педагогический совет, НМС, </w:t>
            </w:r>
            <w:r>
              <w:t>предметные МО</w:t>
            </w:r>
          </w:p>
        </w:tc>
      </w:tr>
      <w:tr w:rsidR="00772EC5" w:rsidTr="00E669EB">
        <w:trPr>
          <w:trHeight w:val="253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 xml:space="preserve">Совершенствование банка данных одаренных учащихся </w:t>
            </w:r>
          </w:p>
          <w:p w:rsidR="00430E41" w:rsidRDefault="00430E41" w:rsidP="00E669EB">
            <w:pPr>
              <w:widowControl/>
              <w:jc w:val="center"/>
            </w:pPr>
            <w:r>
              <w:br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Обн</w:t>
            </w:r>
            <w:r w:rsidR="00C4588C">
              <w:t xml:space="preserve">овление положений о банке </w:t>
            </w:r>
            <w:r>
              <w:t xml:space="preserve"> одаренных учащихся, </w:t>
            </w:r>
          </w:p>
          <w:p w:rsidR="00430E41" w:rsidRDefault="00430E41" w:rsidP="00E669EB">
            <w:pPr>
              <w:widowControl/>
              <w:jc w:val="center"/>
            </w:pPr>
            <w:r>
              <w:t>портфолио класса, портфолио учащихся</w:t>
            </w:r>
          </w:p>
          <w:p w:rsidR="00430E41" w:rsidRDefault="00B35240" w:rsidP="00E669EB">
            <w:pPr>
              <w:widowControl/>
              <w:jc w:val="center"/>
            </w:pPr>
            <w:r>
              <w:t>в условиях реализации</w:t>
            </w:r>
            <w:r w:rsidR="00C4588C">
              <w:t xml:space="preserve"> программы развития Лицея</w:t>
            </w:r>
            <w:r w:rsidR="00430E41">
              <w:t>.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- банк данных одаренных учащихся </w:t>
            </w:r>
          </w:p>
          <w:p w:rsidR="00430E41" w:rsidRDefault="00430E41" w:rsidP="00E669EB">
            <w:pPr>
              <w:widowControl/>
              <w:jc w:val="center"/>
            </w:pPr>
            <w:r>
              <w:t>-мониторинг готовности учащихся к творческой деятельности,</w:t>
            </w:r>
            <w:r>
              <w:br/>
              <w:t xml:space="preserve">- издание материалов, иллюстрированных отчетов </w:t>
            </w:r>
          </w:p>
          <w:p w:rsidR="00430E41" w:rsidRDefault="00430E41" w:rsidP="00E669EB">
            <w:pPr>
              <w:widowControl/>
              <w:jc w:val="center"/>
            </w:pPr>
            <w:r>
              <w:t>-совершенствование сайта,</w:t>
            </w:r>
          </w:p>
          <w:p w:rsidR="00430E41" w:rsidRDefault="00430E41" w:rsidP="00E669EB">
            <w:pPr>
              <w:widowControl/>
              <w:jc w:val="center"/>
            </w:pPr>
            <w:r>
              <w:t>-позитивная динамика личностных достижений одаренных и талантливых учащихся.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t xml:space="preserve"> 2019</w:t>
            </w:r>
            <w:r w:rsidR="00430E41">
              <w:t>- 2021 гг.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t xml:space="preserve">Привлечение учащихся </w:t>
            </w:r>
            <w:r w:rsidR="00430E41">
              <w:t xml:space="preserve">к участию в мероприятиях в соответствии с их индивидуальными особенностями. </w:t>
            </w:r>
          </w:p>
          <w:p w:rsidR="00430E41" w:rsidRDefault="00430E41" w:rsidP="00E669EB">
            <w:pPr>
              <w:widowControl/>
              <w:jc w:val="center"/>
            </w:pPr>
            <w:r>
              <w:t>Использование в работе, публикации, отчеты, достижения учащихся</w:t>
            </w:r>
            <w:proofErr w:type="gramStart"/>
            <w:r>
              <w:t xml:space="preserve"> .</w:t>
            </w:r>
            <w:proofErr w:type="gramEnd"/>
          </w:p>
          <w:p w:rsidR="00430E41" w:rsidRDefault="00430E41" w:rsidP="00E669EB">
            <w:pPr>
              <w:widowControl/>
              <w:jc w:val="center"/>
            </w:pPr>
            <w:r>
              <w:t>Поощрение педагогов.</w:t>
            </w:r>
          </w:p>
          <w:p w:rsidR="00430E41" w:rsidRDefault="00430E41" w:rsidP="00E669EB">
            <w:pPr>
              <w:widowControl/>
              <w:jc w:val="center"/>
            </w:pPr>
            <w:r>
              <w:t>Обобщение и распространение опыта работы педагогов;</w:t>
            </w:r>
          </w:p>
          <w:p w:rsidR="00430E41" w:rsidRDefault="00430E41" w:rsidP="00E669EB">
            <w:pPr>
              <w:widowControl/>
              <w:jc w:val="center"/>
            </w:pPr>
            <w:r>
              <w:t>Привлечение педагогов к работе в этом направлении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t>Администрация, НМС, предметные МО</w:t>
            </w:r>
            <w:r w:rsidR="00430E41">
              <w:t>, классные руководители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>Совершенствование материально-технической базы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Инвестиционный проект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Оптимальное использование материально-технической базы в образовательном процессе для работы с одаренными учащимися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C4588C" w:rsidP="00E669EB">
            <w:pPr>
              <w:widowControl/>
              <w:jc w:val="center"/>
            </w:pPr>
            <w:r>
              <w:t>2019</w:t>
            </w:r>
            <w:r w:rsidR="00430E41">
              <w:t>- 2021 гг.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Использование в работе, публикации, отчеты, достижения учащихся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-соот</w:t>
            </w:r>
            <w:r w:rsidR="00C4588C">
              <w:t>ветствие учебного фонда Лицея</w:t>
            </w:r>
            <w:r>
              <w:t xml:space="preserve"> современным требованиям – 100 %</w:t>
            </w:r>
            <w:r>
              <w:br/>
              <w:t xml:space="preserve">-эффективное использование лабораторного оборудования; 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-увеличение использования </w:t>
            </w:r>
            <w:r>
              <w:lastRenderedPageBreak/>
              <w:t>информационных ресурсов сети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8C" w:rsidRDefault="00430E41" w:rsidP="00C4588C">
            <w:pPr>
              <w:widowControl/>
              <w:jc w:val="center"/>
            </w:pPr>
            <w:r>
              <w:lastRenderedPageBreak/>
              <w:t xml:space="preserve">Администрация, </w:t>
            </w:r>
            <w:r w:rsidR="00C4588C">
              <w:t>предметные МО</w:t>
            </w:r>
          </w:p>
          <w:p w:rsidR="00430E41" w:rsidRDefault="00430E41" w:rsidP="00E669EB">
            <w:pPr>
              <w:widowControl/>
              <w:jc w:val="center"/>
            </w:pP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Допол</w:t>
            </w:r>
            <w:r w:rsidR="00C4588C">
              <w:t>нительное образование в Лицее</w:t>
            </w:r>
            <w:r>
              <w:t xml:space="preserve"> (секции, кружки, студии)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Положения, приказы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Развитие системы дополнительного образования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Увеличение количества мероприятий с привлечением участников различных кружков, секций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- положительная динамика </w:t>
            </w:r>
            <w:r w:rsidR="00C4588C">
              <w:t>количества учащихся</w:t>
            </w:r>
            <w:r>
              <w:t>, занимающихся в клубах, кружках, секциях</w:t>
            </w:r>
          </w:p>
          <w:p w:rsidR="00430E41" w:rsidRDefault="00430E41" w:rsidP="00E669EB">
            <w:pPr>
              <w:widowControl/>
              <w:jc w:val="center"/>
            </w:pPr>
            <w:r>
              <w:t>- увеличение количества кружков, секций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Заместитель директора по ВР</w:t>
            </w:r>
          </w:p>
          <w:p w:rsidR="00430E41" w:rsidRDefault="00430E41" w:rsidP="00C4588C">
            <w:pPr>
              <w:widowControl/>
              <w:jc w:val="center"/>
              <w:rPr>
                <w:b/>
              </w:rPr>
            </w:pP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 xml:space="preserve">Научное общество учащихся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Совершенствование положения о научном обществе учащихся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Иссле</w:t>
            </w:r>
            <w:r w:rsidR="00C4588C">
              <w:t>довательские проекты</w:t>
            </w:r>
            <w:r>
              <w:t>, определение сферы интересов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F25258" w:rsidP="00E669EB">
            <w:pPr>
              <w:widowControl/>
              <w:jc w:val="center"/>
            </w:pPr>
            <w:r>
              <w:t>Выбор профиля</w:t>
            </w:r>
            <w:r w:rsidR="00430E41">
              <w:t>, профессиональное само</w:t>
            </w:r>
            <w:r w:rsidR="00454F8D">
              <w:t>определение выпускников</w:t>
            </w:r>
          </w:p>
          <w:p w:rsidR="00430E41" w:rsidRDefault="00430E41" w:rsidP="00E669EB">
            <w:pPr>
              <w:widowControl/>
              <w:jc w:val="center"/>
            </w:pPr>
            <w:r>
              <w:rPr>
                <w:b/>
                <w:i/>
              </w:rPr>
              <w:t>Индикаторы</w:t>
            </w:r>
            <w:r>
              <w:t>: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качества подготовки разработанных исследовательских проектов;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.- положительная динамика количества призеров и </w:t>
            </w:r>
            <w:proofErr w:type="gramStart"/>
            <w:r>
              <w:t>победителей</w:t>
            </w:r>
            <w:proofErr w:type="gramEnd"/>
            <w:r>
              <w:t xml:space="preserve"> интеллектуальных и творческих конкурсов и олимпиад разного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Заместитель</w:t>
            </w:r>
          </w:p>
          <w:p w:rsidR="00454F8D" w:rsidRDefault="00454F8D" w:rsidP="00454F8D">
            <w:pPr>
              <w:widowControl/>
              <w:jc w:val="center"/>
              <w:rPr>
                <w:b/>
              </w:rPr>
            </w:pPr>
            <w:r>
              <w:t>директора по УВР</w:t>
            </w:r>
            <w:r>
              <w:br/>
            </w:r>
          </w:p>
          <w:p w:rsidR="00430E41" w:rsidRDefault="00430E41" w:rsidP="00E669EB">
            <w:pPr>
              <w:widowControl/>
              <w:jc w:val="center"/>
              <w:rPr>
                <w:b/>
              </w:rPr>
            </w:pP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 xml:space="preserve">Обучение в </w:t>
            </w:r>
            <w:r>
              <w:lastRenderedPageBreak/>
              <w:t xml:space="preserve">международных и всероссийских заочных, очно-заочных и дистанционных школах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Положение, договоры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1. Повышение качества </w:t>
            </w:r>
            <w:r>
              <w:lastRenderedPageBreak/>
              <w:t xml:space="preserve">образования в </w:t>
            </w:r>
            <w:r w:rsidR="00454F8D">
              <w:t>Лицее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2. Повышение учебной мотивации </w:t>
            </w:r>
            <w:r w:rsidR="00454F8D">
              <w:t>учащихся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54F8D" w:rsidP="00E669EB">
            <w:pPr>
              <w:widowControl/>
              <w:jc w:val="center"/>
            </w:pPr>
            <w:r>
              <w:lastRenderedPageBreak/>
              <w:t>2019</w:t>
            </w:r>
            <w:r w:rsidR="00430E41">
              <w:t xml:space="preserve"> – 2021 </w:t>
            </w:r>
            <w:r w:rsidR="00430E41">
              <w:lastRenderedPageBreak/>
              <w:t>гг.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F25258" w:rsidP="00E669EB">
            <w:pPr>
              <w:widowControl/>
              <w:jc w:val="center"/>
            </w:pPr>
            <w:r>
              <w:lastRenderedPageBreak/>
              <w:t xml:space="preserve">Поступление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в ВУЗы</w:t>
            </w:r>
            <w:r w:rsidR="00454F8D">
              <w:t xml:space="preserve"> </w:t>
            </w:r>
            <w:r w:rsidR="00430E41">
              <w:t>на бюджетные места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кол</w:t>
            </w:r>
            <w:r w:rsidR="00F25258">
              <w:t>ичества учащихся</w:t>
            </w:r>
            <w:r>
              <w:t>;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количества педагогов,</w:t>
            </w:r>
          </w:p>
          <w:p w:rsidR="00430E41" w:rsidRDefault="00F25258" w:rsidP="00E669EB">
            <w:pPr>
              <w:widowControl/>
              <w:jc w:val="center"/>
            </w:pPr>
            <w:proofErr w:type="gramStart"/>
            <w:r>
              <w:t>работающих</w:t>
            </w:r>
            <w:proofErr w:type="gramEnd"/>
            <w:r w:rsidR="00430E41">
              <w:t xml:space="preserve"> в данном направлении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54F8D" w:rsidP="00E669EB">
            <w:pPr>
              <w:widowControl/>
              <w:jc w:val="center"/>
            </w:pPr>
            <w:r>
              <w:lastRenderedPageBreak/>
              <w:t xml:space="preserve">Заместитель </w:t>
            </w:r>
            <w:r>
              <w:lastRenderedPageBreak/>
              <w:t>директора по УВР</w:t>
            </w:r>
            <w:r w:rsidR="00430E41">
              <w:t xml:space="preserve">, </w:t>
            </w:r>
            <w:r>
              <w:t>предметные МО</w:t>
            </w:r>
            <w:r w:rsidR="00430E41">
              <w:t>,</w:t>
            </w:r>
          </w:p>
          <w:p w:rsidR="00430E41" w:rsidRDefault="00F25258" w:rsidP="00E669EB">
            <w:pPr>
              <w:widowControl/>
              <w:jc w:val="center"/>
            </w:pPr>
            <w:r>
              <w:t>у</w:t>
            </w:r>
            <w:r w:rsidR="00430E41">
              <w:t>чителя-предметники</w:t>
            </w:r>
          </w:p>
          <w:p w:rsidR="00430E41" w:rsidRDefault="00430E41" w:rsidP="00E669EB">
            <w:pPr>
              <w:widowControl/>
              <w:jc w:val="center"/>
              <w:rPr>
                <w:b/>
              </w:rPr>
            </w:pP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snapToGrid w:val="0"/>
              <w:jc w:val="center"/>
              <w:rPr>
                <w:b/>
              </w:rPr>
            </w:pPr>
          </w:p>
          <w:p w:rsidR="00430E41" w:rsidRDefault="00454F8D" w:rsidP="00E669EB">
            <w:pPr>
              <w:widowControl/>
              <w:jc w:val="center"/>
            </w:pPr>
            <w:r>
              <w:t xml:space="preserve">Проведение </w:t>
            </w:r>
            <w:r w:rsidR="00430E41">
              <w:t>предметных олимпиад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Обновление положения об олимпиадном движении в </w:t>
            </w:r>
            <w:r w:rsidR="00454F8D">
              <w:t>Лицее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Участие в </w:t>
            </w:r>
            <w:r w:rsidR="00454F8D">
              <w:t xml:space="preserve">предметных </w:t>
            </w:r>
            <w:r>
              <w:t>олимпиадах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Создание портфолио;</w:t>
            </w:r>
          </w:p>
          <w:p w:rsidR="00430E41" w:rsidRDefault="00454F8D" w:rsidP="00E669EB">
            <w:pPr>
              <w:widowControl/>
              <w:jc w:val="center"/>
            </w:pPr>
            <w:r>
              <w:t>поощрение учащихся</w:t>
            </w:r>
            <w:r w:rsidR="00430E41">
              <w:t xml:space="preserve">, ставших победителями и призерами 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1. Положительная динамика количества победителей и </w:t>
            </w:r>
            <w:proofErr w:type="gramStart"/>
            <w:r>
              <w:t>призеров</w:t>
            </w:r>
            <w:proofErr w:type="gramEnd"/>
            <w:r>
              <w:t xml:space="preserve"> интеллектуальных и творческих конкурсов и олимпиад разного уровня.</w:t>
            </w:r>
          </w:p>
          <w:p w:rsidR="00430E41" w:rsidRDefault="00430E41" w:rsidP="00E669EB">
            <w:pPr>
              <w:widowControl/>
              <w:jc w:val="center"/>
            </w:pPr>
            <w:r>
              <w:t>2. Повышение качества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69" w:rsidRDefault="00430E41" w:rsidP="00347469">
            <w:pPr>
              <w:widowControl/>
              <w:jc w:val="center"/>
            </w:pPr>
            <w:r>
              <w:t xml:space="preserve">Заместитель директора по УВР, </w:t>
            </w:r>
            <w:r w:rsidR="00347469">
              <w:t>предметные МО</w:t>
            </w:r>
          </w:p>
          <w:p w:rsidR="00430E41" w:rsidRDefault="00430E41" w:rsidP="00E669EB">
            <w:pPr>
              <w:widowControl/>
              <w:jc w:val="center"/>
            </w:pP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>Участие в творческих и интеллектуальных конкурсах разного уровня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 Обновление положения об</w:t>
            </w:r>
            <w:r w:rsidR="00347469">
              <w:t xml:space="preserve"> участии учащихся </w:t>
            </w:r>
            <w:r>
              <w:t>в конкурсах и олимпиадах разного уровня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Участие в интеллектуальных и творческих конкурсах и олимпиадах различного уровня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Создание портфолио;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поощрение </w:t>
            </w:r>
            <w:r w:rsidR="00347469">
              <w:t>учащихся</w:t>
            </w:r>
            <w:r>
              <w:t xml:space="preserve">, ставших победителями и призерами интеллектуальных и творческих конкурсов и олимпиад разного уровня 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lastRenderedPageBreak/>
              <w:t>1. положительная динамика количества победителей и призеров олимпиад различного уровня.</w:t>
            </w:r>
          </w:p>
          <w:p w:rsidR="00430E41" w:rsidRDefault="00430E41" w:rsidP="00E669EB">
            <w:pPr>
              <w:widowControl/>
              <w:jc w:val="center"/>
            </w:pPr>
            <w:r>
              <w:t>2. Повышение качества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Заместитель ди</w:t>
            </w:r>
            <w:r w:rsidR="00347469">
              <w:t>ректора по УВР</w:t>
            </w:r>
            <w:r>
              <w:t xml:space="preserve">, </w:t>
            </w:r>
          </w:p>
          <w:p w:rsidR="00430E41" w:rsidRDefault="00430E41" w:rsidP="00E669EB">
            <w:pPr>
              <w:widowControl/>
              <w:jc w:val="center"/>
            </w:pPr>
            <w:r>
              <w:t>Заместитель директора по ВР,</w:t>
            </w:r>
          </w:p>
          <w:p w:rsidR="00430E41" w:rsidRDefault="00347469" w:rsidP="00E669EB">
            <w:pPr>
              <w:widowControl/>
              <w:jc w:val="center"/>
              <w:rPr>
                <w:b/>
              </w:rPr>
            </w:pPr>
            <w:r>
              <w:t>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Участие в научно-практических конференциях разного уровня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 Обновление полож</w:t>
            </w:r>
            <w:r w:rsidR="00347469">
              <w:t xml:space="preserve">ения о проведении </w:t>
            </w:r>
            <w:r>
              <w:t xml:space="preserve">НПК </w:t>
            </w:r>
            <w:r w:rsidR="00347469">
              <w:t>Лицея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Участие в НПК 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Создание портфолио;</w:t>
            </w:r>
          </w:p>
          <w:p w:rsidR="00430E41" w:rsidRPr="00A906C9" w:rsidRDefault="00347469" w:rsidP="00E669EB">
            <w:pPr>
              <w:widowControl/>
              <w:jc w:val="center"/>
            </w:pPr>
            <w:r>
              <w:t>поощрение учащихся</w:t>
            </w:r>
            <w:r w:rsidR="00430E41">
              <w:t xml:space="preserve">, ставших победителями и призерами 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количества победителей и призеров НПК.</w:t>
            </w:r>
          </w:p>
          <w:p w:rsidR="00430E41" w:rsidRDefault="00430E41" w:rsidP="00772EC5">
            <w:pPr>
              <w:widowControl/>
              <w:jc w:val="center"/>
            </w:pPr>
            <w:r>
              <w:t>-повы</w:t>
            </w:r>
            <w:r w:rsidR="00347469">
              <w:t>шение качества знаний в Лицее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347469" w:rsidP="00E669EB">
            <w:pPr>
              <w:widowControl/>
              <w:jc w:val="center"/>
            </w:pPr>
            <w:r>
              <w:t>Заместитель директора по УВР</w:t>
            </w:r>
            <w:r w:rsidR="00430E41">
              <w:t xml:space="preserve">, </w:t>
            </w:r>
            <w:r>
              <w:t>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 xml:space="preserve">Учет индивидуальных достижений учащихся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Обновление Положения о портфолио образо</w:t>
            </w:r>
            <w:r w:rsidR="00772EC5">
              <w:t>вательных достижений учащихся</w:t>
            </w:r>
            <w:r>
              <w:t xml:space="preserve"> в рам</w:t>
            </w:r>
            <w:r w:rsidR="00772EC5">
              <w:t>ках реализации</w:t>
            </w:r>
            <w:r>
              <w:t xml:space="preserve"> ФГОС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</w:pPr>
            <w:r>
              <w:t xml:space="preserve">Портфолио </w:t>
            </w:r>
            <w:r w:rsidR="00430E41">
              <w:t>личных и п</w:t>
            </w:r>
            <w:r>
              <w:t>редметных достижений учащихся</w:t>
            </w:r>
            <w:r w:rsidR="00430E41">
              <w:t>, портфолио класса, портфолио педагога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ежегодно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Аттестация педагогов, зачисление обучающихся в профильные классы;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оформление наградных материалов 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>1. положительная динамика п</w:t>
            </w:r>
            <w:r w:rsidR="00772EC5">
              <w:t>ерсонального участия учащихся</w:t>
            </w:r>
            <w:r>
              <w:t xml:space="preserve"> в олимпиадах, конкурсах, НПК</w:t>
            </w:r>
          </w:p>
          <w:p w:rsidR="00430E41" w:rsidRDefault="00430E41" w:rsidP="00E669EB">
            <w:pPr>
              <w:widowControl/>
              <w:jc w:val="center"/>
            </w:pPr>
            <w:r>
              <w:t>2. положительная динамика п</w:t>
            </w:r>
            <w:r w:rsidR="00772EC5">
              <w:t>ерсонального участия учащихся</w:t>
            </w:r>
            <w:r>
              <w:t xml:space="preserve"> в системе дополнительного </w:t>
            </w:r>
            <w: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  <w:rPr>
                <w:b/>
              </w:rPr>
            </w:pPr>
            <w:r>
              <w:lastRenderedPageBreak/>
              <w:t>Заместитель директора по УВР, 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 xml:space="preserve">Выпуск сборника творческих работ учащихся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Положение </w:t>
            </w:r>
          </w:p>
          <w:p w:rsidR="00430E41" w:rsidRDefault="00430E41" w:rsidP="00E669EB">
            <w:pPr>
              <w:widowControl/>
              <w:jc w:val="center"/>
            </w:pPr>
            <w:r>
              <w:t>Приказ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Ежегодный печатный сбор</w:t>
            </w:r>
            <w:r w:rsidR="00772EC5">
              <w:t>ник творческих работ учащихся</w:t>
            </w:r>
            <w:r>
              <w:t xml:space="preserve"> 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</w:pPr>
            <w:r>
              <w:t>Портфолио учащихся</w:t>
            </w:r>
            <w:r w:rsidR="00430E41">
              <w:t xml:space="preserve">, материалы для сайта </w:t>
            </w:r>
            <w:r>
              <w:t>Лицея</w:t>
            </w:r>
          </w:p>
          <w:p w:rsidR="00430E41" w:rsidRDefault="00430E41" w:rsidP="00E669EB">
            <w:pPr>
              <w:widowControl/>
              <w:jc w:val="center"/>
            </w:pPr>
            <w:r>
              <w:rPr>
                <w:b/>
                <w:i/>
              </w:rPr>
              <w:t>Индикаторы</w:t>
            </w:r>
            <w:r>
              <w:t>:</w:t>
            </w:r>
          </w:p>
          <w:p w:rsidR="00430E41" w:rsidRDefault="00430E41" w:rsidP="00E669EB">
            <w:pPr>
              <w:widowControl/>
              <w:jc w:val="center"/>
            </w:pPr>
            <w:r>
              <w:t>- положительная динамика п</w:t>
            </w:r>
            <w:r w:rsidR="00772EC5">
              <w:t>ерсонального участия учащихся</w:t>
            </w:r>
            <w:r>
              <w:t xml:space="preserve"> </w:t>
            </w:r>
          </w:p>
          <w:p w:rsidR="00430E41" w:rsidRDefault="00430E41" w:rsidP="00E669EB">
            <w:pPr>
              <w:widowControl/>
              <w:jc w:val="center"/>
            </w:pPr>
            <w:r>
              <w:t>.-презентация сборника для педагогической общественности и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  <w:rPr>
                <w:b/>
              </w:rPr>
            </w:pPr>
            <w:r>
              <w:t>Заместитель директора по УВР, предметные МО</w:t>
            </w:r>
            <w:r w:rsidR="00430E41">
              <w:t xml:space="preserve"> 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Положение</w:t>
            </w:r>
          </w:p>
          <w:p w:rsidR="00430E41" w:rsidRDefault="00430E41" w:rsidP="00E669EB">
            <w:pPr>
              <w:widowControl/>
              <w:jc w:val="center"/>
            </w:pPr>
            <w:r>
              <w:t>Приказ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772EC5">
            <w:pPr>
              <w:widowControl/>
              <w:jc w:val="center"/>
            </w:pPr>
            <w:r>
              <w:t>Обобщения и систематизации материалов педагогического опыта работы с одаренными детьми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2020 г.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Портфолио педагога, пополнение библиотечного фонда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</w:pPr>
            <w:r>
              <w:t>Заместитель директора по УВР, 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 xml:space="preserve">Организация </w:t>
            </w:r>
            <w:r w:rsidR="00F25258">
              <w:t xml:space="preserve">участия в </w:t>
            </w:r>
            <w:r>
              <w:t>летней интеллектуальной школы</w:t>
            </w:r>
            <w:r w:rsidR="00F25258">
              <w:t xml:space="preserve"> «</w:t>
            </w:r>
            <w:proofErr w:type="gramStart"/>
            <w:r w:rsidR="00F25258">
              <w:t>Самарский</w:t>
            </w:r>
            <w:proofErr w:type="gramEnd"/>
            <w:r w:rsidR="00F25258">
              <w:t xml:space="preserve"> </w:t>
            </w:r>
            <w:proofErr w:type="spellStart"/>
            <w:r w:rsidR="00F25258">
              <w:t>Наноград</w:t>
            </w:r>
            <w:proofErr w:type="spellEnd"/>
            <w:r w:rsidR="00F25258">
              <w:t>»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приказ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Организация </w:t>
            </w:r>
            <w:r w:rsidR="00680450">
              <w:t>участия учащихся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ежегодно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Обобщение и распространение </w:t>
            </w:r>
            <w:r w:rsidR="00772EC5">
              <w:t xml:space="preserve">педагогического опыта, </w:t>
            </w:r>
            <w:r>
              <w:t xml:space="preserve"> поощрение активных участников летней интеллектуальной школы</w:t>
            </w:r>
            <w:r w:rsidR="00680450">
              <w:t xml:space="preserve"> «</w:t>
            </w:r>
            <w:proofErr w:type="gramStart"/>
            <w:r w:rsidR="00680450">
              <w:t>Самарский</w:t>
            </w:r>
            <w:proofErr w:type="gramEnd"/>
            <w:r w:rsidR="00680450">
              <w:t xml:space="preserve"> </w:t>
            </w:r>
            <w:proofErr w:type="spellStart"/>
            <w:r w:rsidR="00680450">
              <w:t>Наноград</w:t>
            </w:r>
            <w:proofErr w:type="spellEnd"/>
            <w:r w:rsidR="00680450">
              <w:t>»</w:t>
            </w:r>
            <w:r>
              <w:t xml:space="preserve"> 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>-положительная динамика количества участников;</w:t>
            </w:r>
          </w:p>
          <w:p w:rsidR="00430E41" w:rsidRDefault="00430E41" w:rsidP="00E669EB">
            <w:pPr>
              <w:widowControl/>
              <w:jc w:val="center"/>
            </w:pPr>
            <w:r>
              <w:t xml:space="preserve">-социальная значимость разрабатываемых проектов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772EC5" w:rsidP="00772EC5">
            <w:pPr>
              <w:widowControl/>
              <w:jc w:val="center"/>
            </w:pPr>
            <w:r>
              <w:t>Заместитель директора по УВР, заместитель директора по ВР, 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 xml:space="preserve">Организация консультаций для талантливых детей, силами специалистов, родителей, имеющих </w:t>
            </w:r>
            <w:r>
              <w:lastRenderedPageBreak/>
              <w:t xml:space="preserve">опыт творческой и научно- исследовательской деятельности, социальных партнеров </w:t>
            </w:r>
            <w:r w:rsidR="00772EC5">
              <w:t>Лицея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>Положение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Решение вопросов и проблем, возникших в ходе работы с одаренными учащимися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ежегодно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Развитие способностей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  <w:rPr>
                <w:b/>
              </w:rPr>
            </w:pPr>
            <w:r>
              <w:t xml:space="preserve"> </w:t>
            </w:r>
            <w:r w:rsidR="00772EC5">
              <w:t xml:space="preserve">Заместитель директора по УВР, предметные МО, психологическая </w:t>
            </w:r>
            <w:r w:rsidR="00772EC5">
              <w:lastRenderedPageBreak/>
              <w:t>служба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lastRenderedPageBreak/>
              <w:t xml:space="preserve">Сотрудничество с общественными организациями (НКО)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Договоры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Активизация сотрудничества с НКО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</w:pPr>
            <w:r>
              <w:t>П</w:t>
            </w:r>
            <w:r w:rsidR="00430E41">
              <w:t>оощрение участников, ф</w:t>
            </w:r>
            <w:r>
              <w:t>ормирование портфолио учащихся</w:t>
            </w:r>
            <w:r w:rsidR="00430E41">
              <w:t>, класса, педагога</w:t>
            </w:r>
          </w:p>
          <w:p w:rsidR="00430E41" w:rsidRDefault="00430E41" w:rsidP="00E669EB">
            <w:pPr>
              <w:widowControl/>
              <w:jc w:val="center"/>
            </w:pPr>
            <w:r>
              <w:rPr>
                <w:b/>
                <w:i/>
              </w:rPr>
              <w:t>Индикаторы</w:t>
            </w:r>
            <w:r>
              <w:t>:</w:t>
            </w:r>
          </w:p>
          <w:p w:rsidR="00430E41" w:rsidRDefault="00430E41" w:rsidP="00E669EB">
            <w:pPr>
              <w:widowControl/>
              <w:jc w:val="center"/>
            </w:pPr>
            <w:r>
              <w:t>- п</w:t>
            </w:r>
            <w:r w:rsidR="00680450">
              <w:t xml:space="preserve">оложительная динамика количества </w:t>
            </w:r>
            <w:r>
              <w:t>совместных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  <w:rPr>
                <w:b/>
              </w:rPr>
            </w:pPr>
            <w:r>
              <w:t>Заместитель директора по УВР, предметные МО</w:t>
            </w:r>
          </w:p>
        </w:tc>
      </w:tr>
      <w:tr w:rsidR="00772EC5" w:rsidTr="00E669EB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430E41" w:rsidRDefault="00430E41" w:rsidP="00E669EB">
            <w:pPr>
              <w:widowControl/>
              <w:jc w:val="center"/>
            </w:pPr>
            <w:r>
              <w:t>О</w:t>
            </w:r>
            <w:r w:rsidR="00680450">
              <w:t>свещение хода работы Лицея в рамках Концепции базовой школы РАН</w:t>
            </w:r>
            <w:r>
              <w:t xml:space="preserve"> в средствах массовой информации, на сайте </w:t>
            </w:r>
            <w:r w:rsidR="00772EC5">
              <w:t>Лицея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Положение</w:t>
            </w:r>
          </w:p>
          <w:p w:rsidR="00430E41" w:rsidRDefault="00430E41" w:rsidP="00E669EB">
            <w:pPr>
              <w:widowControl/>
              <w:jc w:val="center"/>
            </w:pPr>
            <w:r>
              <w:t>приказ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Размещение информации в печатных и электронных СМИ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>ежегодно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E41" w:rsidRDefault="00430E41" w:rsidP="00E669EB">
            <w:pPr>
              <w:widowControl/>
              <w:jc w:val="center"/>
            </w:pPr>
            <w:r>
              <w:t xml:space="preserve">Повышение открытости и конкурентоспособности </w:t>
            </w:r>
            <w:r w:rsidR="00772EC5">
              <w:t>Лицея</w:t>
            </w:r>
          </w:p>
          <w:p w:rsidR="00430E41" w:rsidRDefault="00430E41" w:rsidP="00E669EB">
            <w:pPr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Индикаторы:</w:t>
            </w:r>
          </w:p>
          <w:p w:rsidR="00430E41" w:rsidRDefault="00430E41" w:rsidP="00E669EB">
            <w:pPr>
              <w:widowControl/>
              <w:jc w:val="center"/>
            </w:pPr>
            <w:r>
              <w:t>Положительная динамика количества материалов по работе с одаренными учащимися в печатных и электронных СМИ</w:t>
            </w:r>
          </w:p>
          <w:p w:rsidR="00430E41" w:rsidRDefault="00430E41" w:rsidP="00E669EB">
            <w:pPr>
              <w:widowControl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41" w:rsidRDefault="00772EC5" w:rsidP="00E669EB">
            <w:pPr>
              <w:widowControl/>
              <w:jc w:val="center"/>
              <w:rPr>
                <w:b/>
              </w:rPr>
            </w:pPr>
            <w:r>
              <w:t>Заместитель директора по УВР, заместитель директора по ВР, предметные МО, педагогический совет</w:t>
            </w:r>
          </w:p>
        </w:tc>
      </w:tr>
    </w:tbl>
    <w:p w:rsidR="007422DB" w:rsidRDefault="007422DB"/>
    <w:sectPr w:rsidR="007422DB" w:rsidSect="00430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0E41"/>
    <w:rsid w:val="001355D9"/>
    <w:rsid w:val="002072D6"/>
    <w:rsid w:val="003328A5"/>
    <w:rsid w:val="00347469"/>
    <w:rsid w:val="00430E41"/>
    <w:rsid w:val="00454F8D"/>
    <w:rsid w:val="00680450"/>
    <w:rsid w:val="00726A47"/>
    <w:rsid w:val="007422DB"/>
    <w:rsid w:val="00772EC5"/>
    <w:rsid w:val="008D3E0E"/>
    <w:rsid w:val="00A1677E"/>
    <w:rsid w:val="00A40064"/>
    <w:rsid w:val="00AF11D9"/>
    <w:rsid w:val="00B35240"/>
    <w:rsid w:val="00C4588C"/>
    <w:rsid w:val="00F2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4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zhuravleva</dc:creator>
  <cp:keywords/>
  <dc:description/>
  <cp:lastModifiedBy>User</cp:lastModifiedBy>
  <cp:revision>5</cp:revision>
  <cp:lastPrinted>2019-10-11T07:19:00Z</cp:lastPrinted>
  <dcterms:created xsi:type="dcterms:W3CDTF">2019-10-11T07:42:00Z</dcterms:created>
  <dcterms:modified xsi:type="dcterms:W3CDTF">2022-01-26T09:25:00Z</dcterms:modified>
</cp:coreProperties>
</file>